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561" w:rsidRPr="007C2561" w:rsidRDefault="007C2561" w:rsidP="00D84B77">
      <w:pPr>
        <w:bidi/>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C2561">
        <w:rPr>
          <w:rFonts w:ascii="Times New Roman" w:eastAsia="Times New Roman" w:hAnsi="Times New Roman" w:cs="Times New Roman"/>
          <w:b/>
          <w:bCs/>
          <w:sz w:val="27"/>
          <w:szCs w:val="27"/>
          <w:rtl/>
          <w:lang w:eastAsia="fr-FR"/>
        </w:rPr>
        <w:t>اعتماد الصحافة الأجنبية غير المرافقة للوفود الرسمية لتغطية القمة العربية بالجزائر</w:t>
      </w:r>
    </w:p>
    <w:p w:rsidR="007C2561" w:rsidRPr="007C2561" w:rsidRDefault="007C2561" w:rsidP="00D84B77">
      <w:pPr>
        <w:bidi/>
        <w:spacing w:before="100" w:beforeAutospacing="1" w:after="100" w:afterAutospacing="1" w:line="240" w:lineRule="auto"/>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يجب على الصحفيين والتقنيين العاملين خارج الجزائر لحساب الصحافة الأجنبية، غير المرافقين للوفود الرسمية، والراغبين في تغطية فعاليات الدورة العادية الحادية والثلاثين (31) لمجلس جامعة الدول العربية على مستوى القمة التي ستعقد بالجزائر، يومي 1 و2 نوفمبر 2022، أن يحصلوا على اعتماد مؤقت</w:t>
      </w:r>
      <w:r w:rsidRPr="007C2561">
        <w:rPr>
          <w:rFonts w:ascii="Times New Roman" w:eastAsia="Times New Roman" w:hAnsi="Times New Roman" w:cs="Times New Roman"/>
          <w:sz w:val="24"/>
          <w:szCs w:val="24"/>
          <w:lang w:eastAsia="fr-FR"/>
        </w:rPr>
        <w:t>.</w:t>
      </w:r>
    </w:p>
    <w:p w:rsidR="007C2561" w:rsidRPr="007C2561" w:rsidRDefault="007C2561" w:rsidP="00D84B77">
      <w:pPr>
        <w:bidi/>
        <w:spacing w:before="100" w:beforeAutospacing="1" w:after="100" w:afterAutospacing="1" w:line="240" w:lineRule="auto"/>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قصد إيداع ملفات طلبات الاعتماد المؤقت، يرجى من المعنيين التقرب من المراكز الدبلوماسية أو القنصلية الجزائرية المختصة إقليميا، سواء في البلد الذي يوجد به المقر الاجتماعي للهيئة المستخدمة أو مقر إقامة الصحفي عند الضرورة</w:t>
      </w:r>
      <w:r w:rsidRPr="007C2561">
        <w:rPr>
          <w:rFonts w:ascii="Times New Roman" w:eastAsia="Times New Roman" w:hAnsi="Times New Roman" w:cs="Times New Roman"/>
          <w:sz w:val="24"/>
          <w:szCs w:val="24"/>
          <w:lang w:eastAsia="fr-FR"/>
        </w:rPr>
        <w:t>.</w:t>
      </w:r>
    </w:p>
    <w:p w:rsidR="007C2561" w:rsidRPr="007C2561" w:rsidRDefault="007C2561" w:rsidP="00D84B77">
      <w:pPr>
        <w:bidi/>
        <w:spacing w:before="100" w:beforeAutospacing="1" w:after="100" w:afterAutospacing="1" w:line="240" w:lineRule="auto"/>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 xml:space="preserve">تمتد فترة عملية إيداع الطلبات، من </w:t>
      </w:r>
      <w:r w:rsidRPr="007C2561">
        <w:rPr>
          <w:rFonts w:ascii="Times New Roman" w:eastAsia="Times New Roman" w:hAnsi="Times New Roman" w:cs="Times New Roman"/>
          <w:b/>
          <w:bCs/>
          <w:sz w:val="24"/>
          <w:szCs w:val="24"/>
          <w:u w:val="single"/>
          <w:rtl/>
          <w:lang w:eastAsia="fr-FR"/>
        </w:rPr>
        <w:t>الفاتح أوت إلى غاية 30 سبتمبر 2022</w:t>
      </w:r>
      <w:r w:rsidRPr="007C2561">
        <w:rPr>
          <w:rFonts w:ascii="Times New Roman" w:eastAsia="Times New Roman" w:hAnsi="Times New Roman" w:cs="Times New Roman"/>
          <w:sz w:val="24"/>
          <w:szCs w:val="24"/>
          <w:lang w:eastAsia="fr-FR"/>
        </w:rPr>
        <w:t xml:space="preserve">. </w:t>
      </w:r>
    </w:p>
    <w:p w:rsidR="007C2561" w:rsidRDefault="007C2561" w:rsidP="00D84B77">
      <w:pPr>
        <w:bidi/>
        <w:spacing w:before="100" w:beforeAutospacing="1" w:after="100" w:afterAutospacing="1" w:line="240" w:lineRule="auto"/>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يتضمن ملف طلب الاعتماد المؤقت الوثائق التالية</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 xml:space="preserve">استمارة "طلب تأشيرة صحافة" يمكن تحميلها من المواقع الالكترونية </w:t>
      </w:r>
      <w:proofErr w:type="spellStart"/>
      <w:r w:rsidRPr="007C2561">
        <w:rPr>
          <w:rFonts w:ascii="Times New Roman" w:eastAsia="Times New Roman" w:hAnsi="Times New Roman" w:cs="Times New Roman"/>
          <w:sz w:val="24"/>
          <w:szCs w:val="24"/>
          <w:rtl/>
          <w:lang w:eastAsia="fr-FR"/>
        </w:rPr>
        <w:t>للممثليات</w:t>
      </w:r>
      <w:proofErr w:type="spellEnd"/>
      <w:r w:rsidRPr="007C2561">
        <w:rPr>
          <w:rFonts w:ascii="Times New Roman" w:eastAsia="Times New Roman" w:hAnsi="Times New Roman" w:cs="Times New Roman"/>
          <w:sz w:val="24"/>
          <w:szCs w:val="24"/>
          <w:rtl/>
          <w:lang w:eastAsia="fr-FR"/>
        </w:rPr>
        <w:t xml:space="preserve"> الدبلوماسية والقنصلية الجزائرية بالخارج ويملؤها المعني بعناية؛</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طلب صادر عن الهيئة المستخدمة للصحفي؛</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نسخة من البطاقة المهنية للصحفي؛</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نسخة من جواز سفر الصحفي من جنسية أجنبية أو نسخة من بطاقة التعريف الوطنية للصحفي من جنسية جزائرية؛</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قائمة مفصلة للعتاد التقني الخاص بالنشاط الصحفي؛</w:t>
      </w:r>
    </w:p>
    <w:p w:rsidR="007C2561" w:rsidRP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 xml:space="preserve">استمارة طلب اعتماد الصحافة الأجنبية غير المرافقة للوفد الرسمي، يمكن تحميلها من المواقع الالكترونية </w:t>
      </w:r>
      <w:proofErr w:type="spellStart"/>
      <w:r w:rsidRPr="007C2561">
        <w:rPr>
          <w:rFonts w:ascii="Times New Roman" w:eastAsia="Times New Roman" w:hAnsi="Times New Roman" w:cs="Times New Roman"/>
          <w:sz w:val="24"/>
          <w:szCs w:val="24"/>
          <w:rtl/>
          <w:lang w:eastAsia="fr-FR"/>
        </w:rPr>
        <w:t>للممثليات</w:t>
      </w:r>
      <w:proofErr w:type="spellEnd"/>
      <w:r w:rsidRPr="007C2561">
        <w:rPr>
          <w:rFonts w:ascii="Times New Roman" w:eastAsia="Times New Roman" w:hAnsi="Times New Roman" w:cs="Times New Roman"/>
          <w:sz w:val="24"/>
          <w:szCs w:val="24"/>
          <w:rtl/>
          <w:lang w:eastAsia="fr-FR"/>
        </w:rPr>
        <w:t xml:space="preserve"> الدبلوماسية والقنصلية بالخارج ومن الموقع الالكتروني للقمة (طيه، النموذج المعتمد باللغتين العربية والإنجليزية</w:t>
      </w:r>
      <w:r w:rsidRPr="007C2561">
        <w:rPr>
          <w:rFonts w:ascii="Times New Roman" w:eastAsia="Times New Roman" w:hAnsi="Times New Roman" w:cs="Times New Roman"/>
          <w:sz w:val="24"/>
          <w:szCs w:val="24"/>
          <w:lang w:eastAsia="fr-FR"/>
        </w:rPr>
        <w:t>).</w:t>
      </w:r>
    </w:p>
    <w:p w:rsidR="007C2561" w:rsidRDefault="007C2561" w:rsidP="00057739">
      <w:pPr>
        <w:numPr>
          <w:ilvl w:val="0"/>
          <w:numId w:val="4"/>
        </w:numPr>
        <w:bidi/>
        <w:spacing w:before="120" w:after="120" w:line="360" w:lineRule="auto"/>
        <w:ind w:left="714" w:hanging="357"/>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صورتان (02) شمسيتان للمعني</w:t>
      </w:r>
      <w:r w:rsidR="00B92ED5">
        <w:rPr>
          <w:rFonts w:ascii="Times New Roman" w:eastAsia="Times New Roman" w:hAnsi="Times New Roman" w:cs="Times New Roman"/>
          <w:sz w:val="24"/>
          <w:szCs w:val="24"/>
          <w:lang w:eastAsia="fr-FR"/>
        </w:rPr>
        <w:t>.</w:t>
      </w:r>
    </w:p>
    <w:p w:rsidR="00B92ED5" w:rsidRPr="00B92ED5" w:rsidRDefault="00B92ED5" w:rsidP="00C45EB1">
      <w:pPr>
        <w:bidi/>
        <w:spacing w:before="100" w:beforeAutospacing="1" w:after="100" w:afterAutospacing="1" w:line="240" w:lineRule="auto"/>
        <w:rPr>
          <w:rFonts w:ascii="Times New Roman" w:eastAsia="Times New Roman" w:hAnsi="Times New Roman" w:cs="Times New Roman"/>
          <w:sz w:val="24"/>
          <w:szCs w:val="24"/>
          <w:lang w:eastAsia="fr-FR"/>
        </w:rPr>
      </w:pPr>
      <w:r w:rsidRPr="007C2561">
        <w:rPr>
          <w:rFonts w:ascii="Times New Roman" w:eastAsia="Times New Roman" w:hAnsi="Times New Roman" w:cs="Times New Roman"/>
          <w:sz w:val="24"/>
          <w:szCs w:val="24"/>
          <w:rtl/>
          <w:lang w:eastAsia="fr-FR"/>
        </w:rPr>
        <w:t>يمكن الاطلاع على المعلومات المتعلقة بكيفية</w:t>
      </w:r>
      <w:r w:rsidRPr="00B92ED5">
        <w:rPr>
          <w:rFonts w:ascii="Times New Roman" w:eastAsia="Times New Roman" w:hAnsi="Times New Roman" w:cs="Times New Roman" w:hint="cs"/>
          <w:sz w:val="24"/>
          <w:szCs w:val="24"/>
          <w:rtl/>
          <w:lang w:eastAsia="fr-FR"/>
        </w:rPr>
        <w:t xml:space="preserve"> تقديم طلبات الاعتماد للصحفيين غير المصاحبين للوفود الرسمية على موقع السفارة على الإنترنت </w:t>
      </w:r>
      <w:r w:rsidRPr="00B92ED5">
        <w:rPr>
          <w:rFonts w:ascii="Times New Roman" w:eastAsia="Times New Roman" w:hAnsi="Times New Roman" w:cs="Times New Roman" w:hint="cs"/>
          <w:sz w:val="24"/>
          <w:szCs w:val="24"/>
          <w:lang w:eastAsia="fr-FR"/>
        </w:rPr>
        <w:t>https://www.algerische-botschaft.de).</w:t>
      </w:r>
    </w:p>
    <w:p w:rsidR="00D84B77" w:rsidRPr="003637FC" w:rsidRDefault="001B0860" w:rsidP="00C45EB1">
      <w:pPr>
        <w:pStyle w:val="Paragraphedeliste"/>
        <w:numPr>
          <w:ilvl w:val="0"/>
          <w:numId w:val="1"/>
        </w:numPr>
        <w:bidi/>
        <w:spacing w:before="100" w:beforeAutospacing="1" w:after="100" w:afterAutospacing="1" w:line="240" w:lineRule="auto"/>
        <w:outlineLvl w:val="2"/>
        <w:rPr>
          <w:rFonts w:ascii="Times New Roman" w:eastAsia="Times New Roman" w:hAnsi="Times New Roman" w:cs="Times New Roman"/>
          <w:b/>
          <w:bCs/>
          <w:color w:val="0000FF"/>
          <w:sz w:val="27"/>
          <w:szCs w:val="27"/>
          <w:u w:val="single"/>
          <w:lang w:eastAsia="fr-FR"/>
        </w:rPr>
      </w:pPr>
      <w:hyperlink r:id="rId5" w:tgtFrame="_blank" w:history="1">
        <w:r w:rsidR="00D84B77" w:rsidRPr="00D84B77">
          <w:rPr>
            <w:rFonts w:ascii="Times New Roman" w:eastAsia="Times New Roman" w:hAnsi="Times New Roman" w:cs="Times New Roman"/>
            <w:b/>
            <w:bCs/>
            <w:color w:val="0000FF"/>
            <w:sz w:val="27"/>
            <w:szCs w:val="27"/>
            <w:u w:val="single"/>
            <w:rtl/>
            <w:lang w:eastAsia="fr-FR"/>
          </w:rPr>
          <w:t>تحميل استمارة طلب اعتماد الصحافة الأجنبية غير المرافقة للوفود الرسمية باللغة العربية</w:t>
        </w:r>
      </w:hyperlink>
    </w:p>
    <w:p w:rsidR="003637FC" w:rsidRPr="003637FC" w:rsidRDefault="003637FC" w:rsidP="003637FC">
      <w:pPr>
        <w:bidi/>
        <w:spacing w:before="100" w:beforeAutospacing="1" w:after="100" w:afterAutospacing="1" w:line="240" w:lineRule="auto"/>
        <w:outlineLvl w:val="2"/>
        <w:rPr>
          <w:rFonts w:ascii="Times New Roman" w:eastAsia="Times New Roman" w:hAnsi="Times New Roman" w:cs="Times New Roman"/>
          <w:b/>
          <w:bCs/>
          <w:color w:val="0000FF"/>
          <w:sz w:val="27"/>
          <w:szCs w:val="27"/>
          <w:u w:val="single"/>
          <w:lang w:eastAsia="fr-FR"/>
        </w:rPr>
      </w:pPr>
      <w:r w:rsidRPr="003637FC">
        <w:rPr>
          <w:rFonts w:ascii="Times New Roman" w:eastAsia="Times New Roman" w:hAnsi="Times New Roman" w:cs="Times New Roman"/>
          <w:b/>
          <w:bCs/>
          <w:color w:val="0000FF"/>
          <w:sz w:val="27"/>
          <w:szCs w:val="27"/>
          <w:u w:val="single"/>
          <w:lang w:eastAsia="fr-FR"/>
        </w:rPr>
        <w:object w:dxaOrig="391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5.6pt;height:40.8pt" o:ole="">
            <v:imagedata r:id="rId6" o:title=""/>
          </v:shape>
          <o:OLEObject Type="Embed" ProgID="Package" ShapeID="_x0000_i1036" DrawAspect="Content" ObjectID="_1721128774" r:id="rId7"/>
        </w:object>
      </w:r>
    </w:p>
    <w:p w:rsidR="00533F3F" w:rsidRPr="00C45EB1" w:rsidRDefault="00533F3F" w:rsidP="00533F3F">
      <w:pPr>
        <w:pStyle w:val="Paragraphedeliste"/>
        <w:bidi/>
        <w:spacing w:before="100" w:beforeAutospacing="1" w:after="100" w:afterAutospacing="1" w:line="240" w:lineRule="auto"/>
        <w:outlineLvl w:val="2"/>
        <w:rPr>
          <w:rFonts w:ascii="Times New Roman" w:eastAsia="Times New Roman" w:hAnsi="Times New Roman" w:cs="Times New Roman"/>
          <w:b/>
          <w:bCs/>
          <w:color w:val="0000FF"/>
          <w:sz w:val="27"/>
          <w:szCs w:val="27"/>
          <w:u w:val="single"/>
          <w:lang w:eastAsia="fr-FR"/>
        </w:rPr>
      </w:pPr>
      <w:bookmarkStart w:id="0" w:name="_GoBack"/>
      <w:bookmarkEnd w:id="0"/>
    </w:p>
    <w:p w:rsidR="00D84B77" w:rsidRPr="00D84B77" w:rsidRDefault="001B0860" w:rsidP="00D84B77">
      <w:pPr>
        <w:pStyle w:val="Paragraphedeliste"/>
        <w:numPr>
          <w:ilvl w:val="0"/>
          <w:numId w:val="1"/>
        </w:numPr>
        <w:bidi/>
        <w:spacing w:before="100" w:beforeAutospacing="1" w:after="100" w:afterAutospacing="1" w:line="240" w:lineRule="auto"/>
        <w:outlineLvl w:val="2"/>
        <w:rPr>
          <w:rFonts w:ascii="Times New Roman" w:eastAsia="Times New Roman" w:hAnsi="Times New Roman" w:cs="Times New Roman"/>
          <w:b/>
          <w:bCs/>
          <w:sz w:val="27"/>
          <w:szCs w:val="27"/>
          <w:lang w:eastAsia="fr-FR"/>
        </w:rPr>
      </w:pPr>
      <w:hyperlink r:id="rId8" w:tgtFrame="_blank" w:history="1">
        <w:r w:rsidR="00D84B77" w:rsidRPr="00D84B77">
          <w:rPr>
            <w:rFonts w:ascii="Times New Roman" w:eastAsia="Times New Roman" w:hAnsi="Times New Roman" w:cs="Times New Roman"/>
            <w:b/>
            <w:bCs/>
            <w:color w:val="0000FF"/>
            <w:sz w:val="27"/>
            <w:szCs w:val="27"/>
            <w:u w:val="single"/>
            <w:rtl/>
            <w:lang w:eastAsia="fr-FR"/>
          </w:rPr>
          <w:t>تحميل استمارة طلب اعتماد الصحافة الأجنبية غير المرافقة للوفود الرسمية باللغة الانجليزية</w:t>
        </w:r>
      </w:hyperlink>
    </w:p>
    <w:p w:rsidR="00057739" w:rsidRDefault="003637FC">
      <w:pPr>
        <w:rPr>
          <w:rFonts w:ascii="Times New Roman" w:eastAsia="Times New Roman" w:hAnsi="Times New Roman" w:cs="Times New Roman"/>
          <w:b/>
          <w:bCs/>
          <w:sz w:val="28"/>
          <w:szCs w:val="28"/>
          <w:lang w:eastAsia="fr-FR"/>
        </w:rPr>
      </w:pPr>
      <w:r w:rsidRPr="003637FC">
        <w:rPr>
          <w:rFonts w:ascii="Times New Roman" w:eastAsia="Times New Roman" w:hAnsi="Times New Roman" w:cs="Times New Roman"/>
          <w:b/>
          <w:bCs/>
          <w:sz w:val="28"/>
          <w:szCs w:val="28"/>
          <w:lang w:eastAsia="fr-FR"/>
        </w:rPr>
        <w:object w:dxaOrig="3961" w:dyaOrig="816">
          <v:shape id="_x0000_i1029" type="#_x0000_t75" style="width:198pt;height:40.8pt" o:ole="">
            <v:imagedata r:id="rId9" o:title=""/>
          </v:shape>
          <o:OLEObject Type="Embed" ProgID="Package" ShapeID="_x0000_i1029" DrawAspect="Content" ObjectID="_1721128775" r:id="rId10"/>
        </w:object>
      </w:r>
    </w:p>
    <w:p w:rsidR="003637FC" w:rsidRDefault="003637FC" w:rsidP="00C45EB1">
      <w:pPr>
        <w:spacing w:before="100" w:beforeAutospacing="1" w:after="100" w:afterAutospacing="1" w:line="240" w:lineRule="auto"/>
        <w:rPr>
          <w:rFonts w:ascii="Times New Roman" w:eastAsia="Times New Roman" w:hAnsi="Times New Roman" w:cs="Times New Roman"/>
          <w:b/>
          <w:bCs/>
          <w:sz w:val="28"/>
          <w:szCs w:val="28"/>
          <w:lang w:eastAsia="fr-FR"/>
        </w:rPr>
      </w:pPr>
    </w:p>
    <w:p w:rsidR="00D84B77" w:rsidRPr="00057739" w:rsidRDefault="00C45EB1" w:rsidP="00C45EB1">
      <w:pPr>
        <w:spacing w:before="100" w:beforeAutospacing="1" w:after="100" w:afterAutospacing="1" w:line="240" w:lineRule="auto"/>
        <w:rPr>
          <w:rFonts w:ascii="Times New Roman" w:eastAsia="Times New Roman" w:hAnsi="Times New Roman" w:cs="Times New Roman"/>
          <w:b/>
          <w:bCs/>
          <w:sz w:val="28"/>
          <w:szCs w:val="28"/>
          <w:lang w:eastAsia="fr-FR"/>
        </w:rPr>
      </w:pPr>
      <w:r w:rsidRPr="00057739">
        <w:rPr>
          <w:rFonts w:ascii="Times New Roman" w:eastAsia="Times New Roman" w:hAnsi="Times New Roman" w:cs="Times New Roman"/>
          <w:b/>
          <w:bCs/>
          <w:sz w:val="28"/>
          <w:szCs w:val="28"/>
          <w:lang w:eastAsia="fr-FR"/>
        </w:rPr>
        <w:lastRenderedPageBreak/>
        <w:t>Accréditation de la presse étrangère, n'accompagnant pas les délégations officielles, pour couvrir le Sommet arabe en Algérie</w:t>
      </w:r>
    </w:p>
    <w:p w:rsidR="007C2561" w:rsidRPr="00057739" w:rsidRDefault="007C2561" w:rsidP="00AC2960">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 xml:space="preserve">Les journalistes et techniciens travaillant hors de l’Algérie pour la presse étrangère, n'accompagnant pas les délégations officielles, et souhaitant couvrir les activités de </w:t>
      </w:r>
      <w:r w:rsidR="00AC2960" w:rsidRPr="003362AF">
        <w:rPr>
          <w:rFonts w:ascii="Times New Roman" w:eastAsia="Times New Roman" w:hAnsi="Times New Roman" w:cs="Times New Roman"/>
          <w:sz w:val="24"/>
          <w:szCs w:val="24"/>
          <w:lang w:eastAsia="fr-FR"/>
        </w:rPr>
        <w:t>la 31</w:t>
      </w:r>
      <w:r w:rsidR="00AC2960" w:rsidRPr="00AC2960">
        <w:rPr>
          <w:rFonts w:ascii="Times New Roman" w:eastAsia="Times New Roman" w:hAnsi="Times New Roman" w:cs="Times New Roman"/>
          <w:sz w:val="24"/>
          <w:szCs w:val="24"/>
          <w:vertAlign w:val="superscript"/>
          <w:lang w:eastAsia="fr-FR"/>
        </w:rPr>
        <w:t>e</w:t>
      </w:r>
      <w:r w:rsidR="00AC2960" w:rsidRPr="003362AF">
        <w:rPr>
          <w:rFonts w:ascii="Times New Roman" w:eastAsia="Times New Roman" w:hAnsi="Times New Roman" w:cs="Times New Roman"/>
          <w:sz w:val="24"/>
          <w:szCs w:val="24"/>
          <w:lang w:eastAsia="fr-FR"/>
        </w:rPr>
        <w:t xml:space="preserve"> session ordinaire du Conseil de la Ligue arabe au niveau du Sommet </w:t>
      </w:r>
      <w:r w:rsidRPr="00057739">
        <w:rPr>
          <w:rFonts w:ascii="Times New Roman" w:eastAsia="Times New Roman" w:hAnsi="Times New Roman" w:cs="Times New Roman"/>
          <w:sz w:val="24"/>
          <w:szCs w:val="24"/>
          <w:lang w:eastAsia="fr-FR"/>
        </w:rPr>
        <w:t>qui se tiendra en Algérie, les 1</w:t>
      </w:r>
      <w:r w:rsidRPr="00057739">
        <w:rPr>
          <w:rFonts w:ascii="Times New Roman" w:eastAsia="Times New Roman" w:hAnsi="Times New Roman" w:cs="Times New Roman"/>
          <w:sz w:val="24"/>
          <w:szCs w:val="24"/>
          <w:vertAlign w:val="superscript"/>
          <w:lang w:eastAsia="fr-FR"/>
        </w:rPr>
        <w:t>er</w:t>
      </w:r>
      <w:r w:rsidRPr="00057739">
        <w:rPr>
          <w:rFonts w:ascii="Times New Roman" w:eastAsia="Times New Roman" w:hAnsi="Times New Roman" w:cs="Times New Roman"/>
          <w:sz w:val="24"/>
          <w:szCs w:val="24"/>
          <w:lang w:eastAsia="fr-FR"/>
        </w:rPr>
        <w:t xml:space="preserve"> et 2 novembre 2022, doivent obtenir une accréditation provisoire.</w:t>
      </w:r>
    </w:p>
    <w:p w:rsidR="007C2561" w:rsidRPr="00057739" w:rsidRDefault="007C2561" w:rsidP="000577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Afin de déposer les dossiers de demande d'agrément provisoire, les intéressés sont priés de se rapprocher des centres diplomatiques ou du consulat d'Algérie, que ce soit dans le pays où se trouve le siège social de l'organisme employeur ou au domicile du journaliste le cas échéant.</w:t>
      </w:r>
    </w:p>
    <w:p w:rsidR="007C2561" w:rsidRPr="00057739" w:rsidRDefault="007C2561" w:rsidP="000577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 xml:space="preserve">La période de dépôt des demandes d’accréditation s'étend du </w:t>
      </w:r>
      <w:r w:rsidRPr="00057739">
        <w:rPr>
          <w:rFonts w:ascii="Times New Roman" w:eastAsia="Times New Roman" w:hAnsi="Times New Roman" w:cs="Times New Roman"/>
          <w:b/>
          <w:bCs/>
          <w:sz w:val="24"/>
          <w:szCs w:val="24"/>
          <w:u w:val="single"/>
          <w:lang w:eastAsia="fr-FR"/>
        </w:rPr>
        <w:t>1</w:t>
      </w:r>
      <w:r w:rsidRPr="00057739">
        <w:rPr>
          <w:rFonts w:ascii="Times New Roman" w:eastAsia="Times New Roman" w:hAnsi="Times New Roman" w:cs="Times New Roman"/>
          <w:b/>
          <w:bCs/>
          <w:sz w:val="24"/>
          <w:szCs w:val="24"/>
          <w:u w:val="single"/>
          <w:vertAlign w:val="superscript"/>
          <w:lang w:eastAsia="fr-FR"/>
        </w:rPr>
        <w:t>er</w:t>
      </w:r>
      <w:r w:rsidRPr="00057739">
        <w:rPr>
          <w:rFonts w:ascii="Times New Roman" w:eastAsia="Times New Roman" w:hAnsi="Times New Roman" w:cs="Times New Roman"/>
          <w:b/>
          <w:bCs/>
          <w:sz w:val="24"/>
          <w:szCs w:val="24"/>
          <w:u w:val="single"/>
          <w:lang w:eastAsia="fr-FR"/>
        </w:rPr>
        <w:t xml:space="preserve"> août au 30 septembre 2022</w:t>
      </w:r>
      <w:r w:rsidRPr="00057739">
        <w:rPr>
          <w:rFonts w:ascii="Times New Roman" w:eastAsia="Times New Roman" w:hAnsi="Times New Roman" w:cs="Times New Roman"/>
          <w:sz w:val="24"/>
          <w:szCs w:val="24"/>
          <w:lang w:eastAsia="fr-FR"/>
        </w:rPr>
        <w:t>.</w:t>
      </w:r>
    </w:p>
    <w:p w:rsidR="007C2561" w:rsidRPr="00057739" w:rsidRDefault="007C2561" w:rsidP="0005773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Le dossier de demande accréditation provisoire comprend les pièces suivantes :</w:t>
      </w:r>
    </w:p>
    <w:p w:rsidR="00D84B77" w:rsidRPr="00057739" w:rsidRDefault="007C2561" w:rsidP="003637FC">
      <w:pPr>
        <w:pStyle w:val="Paragraphedeliste"/>
        <w:numPr>
          <w:ilvl w:val="0"/>
          <w:numId w:val="2"/>
        </w:numPr>
        <w:spacing w:before="120" w:after="120" w:line="24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Le formulaire « demande de visa presse » téléchargeable sur les sites des représentations diplomatiques et consulaires algériennes à l'étranger et soigneusement rempli par la personne concernée ;</w:t>
      </w:r>
    </w:p>
    <w:p w:rsidR="00054608" w:rsidRPr="00057739" w:rsidRDefault="00054608" w:rsidP="003637FC">
      <w:pPr>
        <w:pStyle w:val="Paragraphedeliste"/>
        <w:numPr>
          <w:ilvl w:val="0"/>
          <w:numId w:val="2"/>
        </w:numPr>
        <w:spacing w:before="120" w:after="120" w:line="24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Le formulaire de demande d'accréditation presse étrangère n'accompagnant pas la délégation officielle, téléchargeable sur les sites des représentations diplomatiques et consulaires à l'étranger ou sur le site électronique du Sommet</w:t>
      </w:r>
      <w:r w:rsidR="00911620" w:rsidRPr="00057739">
        <w:rPr>
          <w:rFonts w:ascii="Times New Roman" w:eastAsia="Times New Roman" w:hAnsi="Times New Roman" w:cs="Times New Roman"/>
          <w:sz w:val="24"/>
          <w:szCs w:val="24"/>
          <w:lang w:eastAsia="fr-FR"/>
        </w:rPr>
        <w:t>:</w:t>
      </w:r>
      <w:r w:rsidRPr="00057739">
        <w:rPr>
          <w:rFonts w:ascii="Times New Roman" w:eastAsia="Times New Roman" w:hAnsi="Times New Roman" w:cs="Times New Roman"/>
          <w:sz w:val="24"/>
          <w:szCs w:val="24"/>
          <w:lang w:eastAsia="fr-FR"/>
        </w:rPr>
        <w:t xml:space="preserve"> http://www.arabsummit2022.dz/press_and_media.</w:t>
      </w:r>
    </w:p>
    <w:p w:rsidR="007C2561" w:rsidRPr="00057739" w:rsidRDefault="00D84B77" w:rsidP="00057739">
      <w:pPr>
        <w:pStyle w:val="Paragraphedeliste"/>
        <w:numPr>
          <w:ilvl w:val="0"/>
          <w:numId w:val="2"/>
        </w:numPr>
        <w:spacing w:before="120" w:after="120" w:line="36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U</w:t>
      </w:r>
      <w:r w:rsidR="007C2561" w:rsidRPr="00057739">
        <w:rPr>
          <w:rFonts w:ascii="Times New Roman" w:eastAsia="Times New Roman" w:hAnsi="Times New Roman" w:cs="Times New Roman"/>
          <w:sz w:val="24"/>
          <w:szCs w:val="24"/>
          <w:lang w:eastAsia="fr-FR"/>
        </w:rPr>
        <w:t>ne demande émise par l'organisme qui emploie le journaliste ;</w:t>
      </w:r>
    </w:p>
    <w:p w:rsidR="007C2561" w:rsidRPr="00057739" w:rsidRDefault="007C2561" w:rsidP="00057739">
      <w:pPr>
        <w:pStyle w:val="Paragraphedeliste"/>
        <w:numPr>
          <w:ilvl w:val="0"/>
          <w:numId w:val="2"/>
        </w:numPr>
        <w:spacing w:before="120" w:after="120" w:line="36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Une copie de la carte professionnelle du journaliste ;</w:t>
      </w:r>
    </w:p>
    <w:p w:rsidR="007C2561" w:rsidRPr="00057739" w:rsidRDefault="007C2561" w:rsidP="00057739">
      <w:pPr>
        <w:pStyle w:val="Paragraphedeliste"/>
        <w:numPr>
          <w:ilvl w:val="0"/>
          <w:numId w:val="2"/>
        </w:numPr>
        <w:spacing w:before="120" w:after="120" w:line="36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 xml:space="preserve">Une copie du passeport </w:t>
      </w:r>
      <w:r w:rsidR="00911620" w:rsidRPr="00057739">
        <w:rPr>
          <w:rFonts w:ascii="Times New Roman" w:eastAsia="Times New Roman" w:hAnsi="Times New Roman" w:cs="Times New Roman"/>
          <w:sz w:val="24"/>
          <w:szCs w:val="24"/>
          <w:lang w:eastAsia="fr-FR"/>
        </w:rPr>
        <w:t>du</w:t>
      </w:r>
      <w:r w:rsidRPr="00057739">
        <w:rPr>
          <w:rFonts w:ascii="Times New Roman" w:eastAsia="Times New Roman" w:hAnsi="Times New Roman" w:cs="Times New Roman"/>
          <w:sz w:val="24"/>
          <w:szCs w:val="24"/>
          <w:lang w:eastAsia="fr-FR"/>
        </w:rPr>
        <w:t xml:space="preserve"> journaliste de nationalité étrangère ou une copie de la carte nationale d'identité </w:t>
      </w:r>
      <w:r w:rsidR="00911620" w:rsidRPr="00057739">
        <w:rPr>
          <w:rFonts w:ascii="Times New Roman" w:eastAsia="Times New Roman" w:hAnsi="Times New Roman" w:cs="Times New Roman"/>
          <w:sz w:val="24"/>
          <w:szCs w:val="24"/>
          <w:lang w:eastAsia="fr-FR"/>
        </w:rPr>
        <w:t>du</w:t>
      </w:r>
      <w:r w:rsidRPr="00057739">
        <w:rPr>
          <w:rFonts w:ascii="Times New Roman" w:eastAsia="Times New Roman" w:hAnsi="Times New Roman" w:cs="Times New Roman"/>
          <w:sz w:val="24"/>
          <w:szCs w:val="24"/>
          <w:lang w:eastAsia="fr-FR"/>
        </w:rPr>
        <w:t xml:space="preserve"> journaliste de nationalité algérienne ;</w:t>
      </w:r>
    </w:p>
    <w:p w:rsidR="007C2561" w:rsidRPr="00057739" w:rsidRDefault="00D84B77" w:rsidP="00057739">
      <w:pPr>
        <w:pStyle w:val="Paragraphedeliste"/>
        <w:numPr>
          <w:ilvl w:val="0"/>
          <w:numId w:val="2"/>
        </w:numPr>
        <w:spacing w:before="120" w:after="120" w:line="36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La</w:t>
      </w:r>
      <w:r w:rsidR="007C2561" w:rsidRPr="00057739">
        <w:rPr>
          <w:rFonts w:ascii="Times New Roman" w:eastAsia="Times New Roman" w:hAnsi="Times New Roman" w:cs="Times New Roman"/>
          <w:sz w:val="24"/>
          <w:szCs w:val="24"/>
          <w:lang w:eastAsia="fr-FR"/>
        </w:rPr>
        <w:t xml:space="preserve"> liste détaillée des équipements techniques</w:t>
      </w:r>
      <w:r w:rsidRPr="00057739">
        <w:rPr>
          <w:rFonts w:ascii="Times New Roman" w:eastAsia="Times New Roman" w:hAnsi="Times New Roman" w:cs="Times New Roman"/>
          <w:sz w:val="24"/>
          <w:szCs w:val="24"/>
          <w:lang w:eastAsia="fr-FR"/>
        </w:rPr>
        <w:t xml:space="preserve"> inhérentà l'activité journalistique</w:t>
      </w:r>
      <w:r w:rsidR="007C2561" w:rsidRPr="00057739">
        <w:rPr>
          <w:rFonts w:ascii="Times New Roman" w:eastAsia="Times New Roman" w:hAnsi="Times New Roman" w:cs="Times New Roman"/>
          <w:sz w:val="24"/>
          <w:szCs w:val="24"/>
          <w:lang w:eastAsia="fr-FR"/>
        </w:rPr>
        <w:t>;</w:t>
      </w:r>
    </w:p>
    <w:p w:rsidR="00D84B77" w:rsidRPr="00057739" w:rsidRDefault="007C2561" w:rsidP="00057739">
      <w:pPr>
        <w:pStyle w:val="Paragraphedeliste"/>
        <w:numPr>
          <w:ilvl w:val="0"/>
          <w:numId w:val="2"/>
        </w:numPr>
        <w:spacing w:before="120" w:after="120" w:line="360" w:lineRule="auto"/>
        <w:ind w:left="714" w:hanging="357"/>
        <w:jc w:val="both"/>
        <w:rPr>
          <w:rFonts w:ascii="Times New Roman" w:eastAsia="Times New Roman" w:hAnsi="Times New Roman" w:cs="Times New Roman"/>
          <w:sz w:val="24"/>
          <w:szCs w:val="24"/>
          <w:lang w:eastAsia="fr-FR"/>
        </w:rPr>
      </w:pPr>
      <w:r w:rsidRPr="00057739">
        <w:rPr>
          <w:rFonts w:ascii="Times New Roman" w:eastAsia="Times New Roman" w:hAnsi="Times New Roman" w:cs="Times New Roman"/>
          <w:sz w:val="24"/>
          <w:szCs w:val="24"/>
          <w:lang w:eastAsia="fr-FR"/>
        </w:rPr>
        <w:t xml:space="preserve">Deux (02) photos </w:t>
      </w:r>
      <w:r w:rsidR="00D84B77" w:rsidRPr="00057739">
        <w:rPr>
          <w:rFonts w:ascii="Times New Roman" w:eastAsia="Times New Roman" w:hAnsi="Times New Roman" w:cs="Times New Roman"/>
          <w:sz w:val="24"/>
          <w:szCs w:val="24"/>
          <w:lang w:eastAsia="fr-FR"/>
        </w:rPr>
        <w:t>d’identité du journaliste.</w:t>
      </w:r>
    </w:p>
    <w:p w:rsidR="007C2561" w:rsidRPr="00057739" w:rsidRDefault="007C2561" w:rsidP="00057739">
      <w:pPr>
        <w:jc w:val="both"/>
        <w:rPr>
          <w:rFonts w:asciiTheme="majorBidi" w:hAnsiTheme="majorBidi" w:cstheme="majorBidi"/>
          <w:sz w:val="24"/>
          <w:szCs w:val="24"/>
        </w:rPr>
      </w:pPr>
      <w:r w:rsidRPr="00057739">
        <w:rPr>
          <w:rFonts w:asciiTheme="majorBidi" w:hAnsiTheme="majorBidi" w:cstheme="majorBidi"/>
          <w:sz w:val="24"/>
          <w:szCs w:val="24"/>
        </w:rPr>
        <w:t>Les informations sur les modalités de dépôt des demandes d'accréditation des journalistes n'accompagnant pas les délégations officielles sont disponibles sur le site Internet de</w:t>
      </w:r>
      <w:r w:rsidR="00D84B77" w:rsidRPr="00057739">
        <w:rPr>
          <w:rFonts w:asciiTheme="majorBidi" w:hAnsiTheme="majorBidi" w:cstheme="majorBidi"/>
          <w:sz w:val="24"/>
          <w:szCs w:val="24"/>
        </w:rPr>
        <w:t xml:space="preserve"> l’Ambassade (https://www.algerische-botschaft.de)</w:t>
      </w:r>
      <w:r w:rsidRPr="00057739">
        <w:rPr>
          <w:rFonts w:asciiTheme="majorBidi" w:hAnsiTheme="majorBidi" w:cstheme="majorBidi"/>
          <w:sz w:val="24"/>
          <w:szCs w:val="24"/>
        </w:rPr>
        <w:t>.</w:t>
      </w:r>
    </w:p>
    <w:p w:rsidR="007C2561" w:rsidRDefault="007C2561" w:rsidP="00057739">
      <w:pPr>
        <w:pStyle w:val="Paragraphedeliste"/>
        <w:numPr>
          <w:ilvl w:val="0"/>
          <w:numId w:val="1"/>
        </w:num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eastAsia="fr-FR"/>
        </w:rPr>
      </w:pPr>
      <w:r w:rsidRPr="00057739">
        <w:rPr>
          <w:rFonts w:ascii="Times New Roman" w:eastAsia="Times New Roman" w:hAnsi="Times New Roman" w:cs="Times New Roman"/>
          <w:b/>
          <w:bCs/>
          <w:color w:val="0000FF"/>
          <w:sz w:val="24"/>
          <w:szCs w:val="24"/>
          <w:u w:val="single"/>
          <w:lang w:eastAsia="fr-FR"/>
        </w:rPr>
        <w:t xml:space="preserve">Téléchargez </w:t>
      </w:r>
      <w:r w:rsidR="00057739" w:rsidRPr="00057739">
        <w:rPr>
          <w:rFonts w:ascii="Times New Roman" w:eastAsia="Times New Roman" w:hAnsi="Times New Roman" w:cs="Times New Roman"/>
          <w:b/>
          <w:bCs/>
          <w:color w:val="0000FF"/>
          <w:sz w:val="24"/>
          <w:szCs w:val="24"/>
          <w:u w:val="single"/>
          <w:lang w:eastAsia="fr-FR"/>
        </w:rPr>
        <w:t>le</w:t>
      </w:r>
      <w:r w:rsidRPr="00057739">
        <w:rPr>
          <w:rFonts w:ascii="Times New Roman" w:eastAsia="Times New Roman" w:hAnsi="Times New Roman" w:cs="Times New Roman"/>
          <w:b/>
          <w:bCs/>
          <w:color w:val="0000FF"/>
          <w:sz w:val="24"/>
          <w:szCs w:val="24"/>
          <w:u w:val="single"/>
          <w:lang w:eastAsia="fr-FR"/>
        </w:rPr>
        <w:t xml:space="preserve"> formulaire de demande d'accréditation de la presse étrangère qui n'accompagne pas les délégations officielles en langue arabe</w:t>
      </w:r>
    </w:p>
    <w:p w:rsidR="003637FC" w:rsidRPr="003637FC" w:rsidRDefault="003637FC" w:rsidP="003637FC">
      <w:p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eastAsia="fr-FR"/>
        </w:rPr>
      </w:pPr>
      <w:r w:rsidRPr="003637FC">
        <w:rPr>
          <w:rFonts w:ascii="Times New Roman" w:eastAsia="Times New Roman" w:hAnsi="Times New Roman" w:cs="Times New Roman"/>
          <w:b/>
          <w:bCs/>
          <w:color w:val="0000FF"/>
          <w:sz w:val="24"/>
          <w:szCs w:val="24"/>
          <w:u w:val="single"/>
          <w:lang w:eastAsia="fr-FR"/>
        </w:rPr>
        <w:object w:dxaOrig="3912" w:dyaOrig="816">
          <v:shape id="_x0000_i1033" type="#_x0000_t75" style="width:195.6pt;height:40.8pt" o:ole="">
            <v:imagedata r:id="rId11" o:title=""/>
          </v:shape>
          <o:OLEObject Type="Embed" ProgID="Package" ShapeID="_x0000_i1033" DrawAspect="Content" ObjectID="_1721128776" r:id="rId12"/>
        </w:object>
      </w:r>
    </w:p>
    <w:p w:rsidR="00057739" w:rsidRPr="00057739" w:rsidRDefault="00057739" w:rsidP="00057739">
      <w:pPr>
        <w:pStyle w:val="Paragraphedeliste"/>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eastAsia="fr-FR"/>
        </w:rPr>
      </w:pPr>
    </w:p>
    <w:p w:rsidR="007C33CF" w:rsidRDefault="007C2561" w:rsidP="00057739">
      <w:pPr>
        <w:pStyle w:val="Paragraphedeliste"/>
        <w:numPr>
          <w:ilvl w:val="0"/>
          <w:numId w:val="1"/>
        </w:num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eastAsia="fr-FR"/>
        </w:rPr>
      </w:pPr>
      <w:r w:rsidRPr="00057739">
        <w:rPr>
          <w:rFonts w:ascii="Times New Roman" w:eastAsia="Times New Roman" w:hAnsi="Times New Roman" w:cs="Times New Roman"/>
          <w:b/>
          <w:bCs/>
          <w:color w:val="0000FF"/>
          <w:sz w:val="24"/>
          <w:szCs w:val="24"/>
          <w:u w:val="single"/>
          <w:lang w:eastAsia="fr-FR"/>
        </w:rPr>
        <w:t>Télécharger</w:t>
      </w:r>
      <w:r w:rsidR="00D84B77" w:rsidRPr="00057739">
        <w:rPr>
          <w:rFonts w:ascii="Times New Roman" w:eastAsia="Times New Roman" w:hAnsi="Times New Roman" w:cs="Times New Roman"/>
          <w:b/>
          <w:bCs/>
          <w:color w:val="0000FF"/>
          <w:sz w:val="24"/>
          <w:szCs w:val="24"/>
          <w:u w:val="single"/>
          <w:lang w:eastAsia="fr-FR"/>
        </w:rPr>
        <w:t xml:space="preserve"> le</w:t>
      </w:r>
      <w:r w:rsidRPr="00057739">
        <w:rPr>
          <w:rFonts w:ascii="Times New Roman" w:eastAsia="Times New Roman" w:hAnsi="Times New Roman" w:cs="Times New Roman"/>
          <w:b/>
          <w:bCs/>
          <w:color w:val="0000FF"/>
          <w:sz w:val="24"/>
          <w:szCs w:val="24"/>
          <w:u w:val="single"/>
          <w:lang w:eastAsia="fr-FR"/>
        </w:rPr>
        <w:t xml:space="preserve"> formulaire de demande d'accréditation presse étrangère n'accompagnant pas les délégations officielles en anglais</w:t>
      </w:r>
    </w:p>
    <w:p w:rsidR="003362AF" w:rsidRDefault="003637FC">
      <w:pPr>
        <w:rPr>
          <w:rFonts w:ascii="Times New Roman" w:eastAsia="Times New Roman" w:hAnsi="Times New Roman" w:cs="Times New Roman"/>
          <w:b/>
          <w:bCs/>
          <w:color w:val="0000FF"/>
          <w:sz w:val="24"/>
          <w:szCs w:val="24"/>
          <w:u w:val="single"/>
          <w:lang w:eastAsia="fr-FR"/>
        </w:rPr>
      </w:pPr>
      <w:r w:rsidRPr="003637FC">
        <w:rPr>
          <w:rFonts w:ascii="Times New Roman" w:eastAsia="Times New Roman" w:hAnsi="Times New Roman" w:cs="Times New Roman"/>
          <w:b/>
          <w:bCs/>
          <w:color w:val="0000FF"/>
          <w:sz w:val="24"/>
          <w:szCs w:val="24"/>
          <w:u w:val="single"/>
          <w:lang w:eastAsia="fr-FR"/>
        </w:rPr>
        <w:object w:dxaOrig="3961" w:dyaOrig="816">
          <v:shape id="_x0000_i1030" type="#_x0000_t75" style="width:198pt;height:40.8pt" o:ole="">
            <v:imagedata r:id="rId13" o:title=""/>
          </v:shape>
          <o:OLEObject Type="Embed" ProgID="Package" ShapeID="_x0000_i1030" DrawAspect="Content" ObjectID="_1721128777" r:id="rId14"/>
        </w:object>
      </w:r>
    </w:p>
    <w:p w:rsidR="00024D18" w:rsidRPr="003637FC" w:rsidRDefault="00024D18" w:rsidP="00024D18">
      <w:pPr>
        <w:spacing w:before="100" w:beforeAutospacing="1" w:after="100" w:afterAutospacing="1" w:line="240" w:lineRule="auto"/>
        <w:rPr>
          <w:rFonts w:ascii="Times New Roman" w:eastAsia="Times New Roman" w:hAnsi="Times New Roman" w:cs="Times New Roman"/>
          <w:b/>
          <w:bCs/>
          <w:sz w:val="28"/>
          <w:szCs w:val="28"/>
          <w:lang w:val="de-DE" w:eastAsia="fr-FR"/>
        </w:rPr>
      </w:pPr>
      <w:r w:rsidRPr="003637FC">
        <w:rPr>
          <w:rFonts w:ascii="Times New Roman" w:eastAsia="Times New Roman" w:hAnsi="Times New Roman" w:cs="Times New Roman"/>
          <w:b/>
          <w:bCs/>
          <w:sz w:val="28"/>
          <w:szCs w:val="28"/>
          <w:lang w:val="de-DE" w:eastAsia="fr-FR"/>
        </w:rPr>
        <w:lastRenderedPageBreak/>
        <w:t xml:space="preserve">Akkreditierung der ausländischen Journalisten, die keine offiziellen Delegationen begleiten, zur Berichterstattung über den </w:t>
      </w:r>
      <w:proofErr w:type="spellStart"/>
      <w:r w:rsidRPr="003637FC">
        <w:rPr>
          <w:rFonts w:ascii="Times New Roman" w:eastAsia="Times New Roman" w:hAnsi="Times New Roman" w:cs="Times New Roman"/>
          <w:b/>
          <w:bCs/>
          <w:sz w:val="28"/>
          <w:szCs w:val="28"/>
          <w:lang w:val="de-DE" w:eastAsia="fr-FR"/>
        </w:rPr>
        <w:t>Arabischen</w:t>
      </w:r>
      <w:proofErr w:type="spellEnd"/>
      <w:r w:rsidRPr="003637FC">
        <w:rPr>
          <w:rFonts w:ascii="Times New Roman" w:eastAsia="Times New Roman" w:hAnsi="Times New Roman" w:cs="Times New Roman"/>
          <w:b/>
          <w:bCs/>
          <w:sz w:val="28"/>
          <w:szCs w:val="28"/>
          <w:lang w:val="de-DE" w:eastAsia="fr-FR"/>
        </w:rPr>
        <w:t xml:space="preserve"> Gipfel in Algerien</w:t>
      </w:r>
    </w:p>
    <w:p w:rsidR="00024D18" w:rsidRPr="003637FC" w:rsidRDefault="00024D18" w:rsidP="00024D18">
      <w:pPr>
        <w:spacing w:after="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sz w:val="24"/>
          <w:szCs w:val="24"/>
          <w:lang w:val="de-DE" w:eastAsia="fr-FR"/>
        </w:rPr>
        <w:t xml:space="preserve">Journalisten und Techniker, die außerhalb Algerien für ausländische Medien tätig sind, keine offiziellen Delegationen begleiten und über die einunddreißigste (31.) ordentliche Tagung des Rates der Liga der </w:t>
      </w:r>
      <w:proofErr w:type="spellStart"/>
      <w:r w:rsidRPr="003637FC">
        <w:rPr>
          <w:rFonts w:ascii="Times New Roman" w:eastAsia="Times New Roman" w:hAnsi="Times New Roman" w:cs="Times New Roman"/>
          <w:sz w:val="24"/>
          <w:szCs w:val="24"/>
          <w:lang w:val="de-DE" w:eastAsia="fr-FR"/>
        </w:rPr>
        <w:t>Arabischen</w:t>
      </w:r>
      <w:proofErr w:type="spellEnd"/>
      <w:r w:rsidRPr="003637FC">
        <w:rPr>
          <w:rFonts w:ascii="Times New Roman" w:eastAsia="Times New Roman" w:hAnsi="Times New Roman" w:cs="Times New Roman"/>
          <w:sz w:val="24"/>
          <w:szCs w:val="24"/>
          <w:lang w:val="de-DE" w:eastAsia="fr-FR"/>
        </w:rPr>
        <w:t xml:space="preserve"> Staaten beim Gipfeltreffen in Algerien am 1. und 2. November 2022 berichten möchten, </w:t>
      </w:r>
      <w:proofErr w:type="spellStart"/>
      <w:r w:rsidRPr="003637FC">
        <w:rPr>
          <w:rFonts w:ascii="Times New Roman" w:eastAsia="Times New Roman" w:hAnsi="Times New Roman" w:cs="Times New Roman"/>
          <w:sz w:val="24"/>
          <w:szCs w:val="24"/>
          <w:lang w:val="de-DE" w:eastAsia="fr-FR"/>
        </w:rPr>
        <w:t>benötigeneinevorläufigeAkkreditierung</w:t>
      </w:r>
      <w:proofErr w:type="spellEnd"/>
      <w:r w:rsidRPr="003637FC">
        <w:rPr>
          <w:rFonts w:ascii="Times New Roman" w:eastAsia="Times New Roman" w:hAnsi="Times New Roman" w:cs="Times New Roman"/>
          <w:sz w:val="24"/>
          <w:szCs w:val="24"/>
          <w:lang w:val="de-DE" w:eastAsia="fr-FR"/>
        </w:rPr>
        <w:t>.</w:t>
      </w:r>
    </w:p>
    <w:p w:rsidR="00024D18" w:rsidRPr="003637FC" w:rsidRDefault="00024D18" w:rsidP="00024D18">
      <w:pPr>
        <w:spacing w:after="0" w:line="240" w:lineRule="auto"/>
        <w:jc w:val="both"/>
        <w:rPr>
          <w:rFonts w:ascii="Times New Roman" w:eastAsia="Times New Roman" w:hAnsi="Times New Roman" w:cs="Times New Roman"/>
          <w:sz w:val="16"/>
          <w:szCs w:val="16"/>
          <w:lang w:val="de-DE" w:eastAsia="fr-FR"/>
        </w:rPr>
      </w:pPr>
    </w:p>
    <w:p w:rsidR="00024D18" w:rsidRPr="003637FC" w:rsidRDefault="00024D18" w:rsidP="00024D18">
      <w:pPr>
        <w:spacing w:after="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sz w:val="24"/>
          <w:szCs w:val="24"/>
          <w:lang w:val="de-DE" w:eastAsia="fr-FR"/>
        </w:rPr>
        <w:t xml:space="preserve">Um die Anträge auf vorläufige Zulassung einreichen zu können, werden die Interessenten gebeten, sich an die diplomatische  Vertretung  oder das algerische Konsulat zu wenden, entweder in dem Land, in dem der Arbeitgeber seinen Sitz hat, oder gegebenenfalls </w:t>
      </w:r>
      <w:proofErr w:type="spellStart"/>
      <w:r w:rsidRPr="003637FC">
        <w:rPr>
          <w:rFonts w:ascii="Times New Roman" w:eastAsia="Times New Roman" w:hAnsi="Times New Roman" w:cs="Times New Roman"/>
          <w:sz w:val="24"/>
          <w:szCs w:val="24"/>
          <w:lang w:val="de-DE" w:eastAsia="fr-FR"/>
        </w:rPr>
        <w:t>amWohnsitz</w:t>
      </w:r>
      <w:proofErr w:type="spellEnd"/>
      <w:r w:rsidRPr="003637FC">
        <w:rPr>
          <w:rFonts w:ascii="Times New Roman" w:eastAsia="Times New Roman" w:hAnsi="Times New Roman" w:cs="Times New Roman"/>
          <w:sz w:val="24"/>
          <w:szCs w:val="24"/>
          <w:lang w:val="de-DE" w:eastAsia="fr-FR"/>
        </w:rPr>
        <w:t xml:space="preserve"> des Journalisten.</w:t>
      </w:r>
    </w:p>
    <w:p w:rsidR="00024D18" w:rsidRPr="003637FC" w:rsidRDefault="00024D18" w:rsidP="00024D18">
      <w:pPr>
        <w:spacing w:after="0" w:line="240" w:lineRule="auto"/>
        <w:jc w:val="both"/>
        <w:rPr>
          <w:rFonts w:ascii="Times New Roman" w:eastAsia="Times New Roman" w:hAnsi="Times New Roman" w:cs="Times New Roman"/>
          <w:sz w:val="16"/>
          <w:szCs w:val="16"/>
          <w:lang w:val="de-DE" w:eastAsia="fr-FR"/>
        </w:rPr>
      </w:pPr>
    </w:p>
    <w:p w:rsidR="00024D18" w:rsidRPr="003637FC" w:rsidRDefault="00024D18" w:rsidP="00024D18">
      <w:pPr>
        <w:spacing w:after="0" w:line="240" w:lineRule="auto"/>
        <w:jc w:val="both"/>
        <w:rPr>
          <w:rFonts w:ascii="Times New Roman" w:eastAsia="Times New Roman" w:hAnsi="Times New Roman" w:cs="Times New Roman"/>
          <w:sz w:val="24"/>
          <w:szCs w:val="24"/>
          <w:u w:val="single"/>
          <w:lang w:val="de-DE" w:eastAsia="fr-FR"/>
        </w:rPr>
      </w:pPr>
      <w:r w:rsidRPr="003637FC">
        <w:rPr>
          <w:rFonts w:ascii="Times New Roman" w:eastAsia="Times New Roman" w:hAnsi="Times New Roman" w:cs="Times New Roman"/>
          <w:sz w:val="24"/>
          <w:szCs w:val="24"/>
          <w:lang w:val="de-DE" w:eastAsia="fr-FR"/>
        </w:rPr>
        <w:t xml:space="preserve">Der Zeitraum für die Einreichung der Akkreditierungsanträge ist vom </w:t>
      </w:r>
      <w:r w:rsidRPr="003637FC">
        <w:rPr>
          <w:rFonts w:ascii="Times New Roman" w:eastAsia="Times New Roman" w:hAnsi="Times New Roman" w:cs="Times New Roman"/>
          <w:b/>
          <w:bCs/>
          <w:sz w:val="24"/>
          <w:szCs w:val="24"/>
          <w:lang w:val="de-DE" w:eastAsia="fr-FR"/>
        </w:rPr>
        <w:t>1</w:t>
      </w:r>
      <w:r w:rsidRPr="003637FC">
        <w:rPr>
          <w:rFonts w:ascii="Times New Roman" w:eastAsia="Times New Roman" w:hAnsi="Times New Roman" w:cs="Times New Roman"/>
          <w:b/>
          <w:bCs/>
          <w:sz w:val="24"/>
          <w:szCs w:val="24"/>
          <w:u w:val="single"/>
          <w:lang w:val="de-DE" w:eastAsia="fr-FR"/>
        </w:rPr>
        <w:t>. August bis zum 30. September 2022</w:t>
      </w:r>
      <w:r w:rsidRPr="003637FC">
        <w:rPr>
          <w:rFonts w:ascii="Times New Roman" w:eastAsia="Times New Roman" w:hAnsi="Times New Roman" w:cs="Times New Roman"/>
          <w:sz w:val="24"/>
          <w:szCs w:val="24"/>
          <w:u w:val="single"/>
          <w:lang w:val="de-DE" w:eastAsia="fr-FR"/>
        </w:rPr>
        <w:t>.</w:t>
      </w:r>
    </w:p>
    <w:p w:rsidR="00024D18" w:rsidRPr="003637FC" w:rsidRDefault="00024D18" w:rsidP="00024D18">
      <w:pPr>
        <w:spacing w:after="0" w:line="240" w:lineRule="auto"/>
        <w:jc w:val="both"/>
        <w:rPr>
          <w:rFonts w:ascii="Times New Roman" w:eastAsia="Times New Roman" w:hAnsi="Times New Roman" w:cs="Times New Roman"/>
          <w:sz w:val="24"/>
          <w:szCs w:val="24"/>
          <w:u w:val="single"/>
          <w:lang w:val="de-DE" w:eastAsia="fr-FR"/>
        </w:rPr>
      </w:pPr>
    </w:p>
    <w:p w:rsidR="00024D18" w:rsidRPr="003637FC" w:rsidRDefault="00024D18" w:rsidP="00024D18">
      <w:pPr>
        <w:spacing w:after="0" w:line="240" w:lineRule="auto"/>
        <w:jc w:val="both"/>
        <w:rPr>
          <w:rFonts w:ascii="Times New Roman" w:eastAsia="Times New Roman" w:hAnsi="Times New Roman" w:cs="Times New Roman"/>
          <w:sz w:val="24"/>
          <w:szCs w:val="24"/>
          <w:lang w:val="de-DE" w:eastAsia="fr-FR"/>
        </w:rPr>
      </w:pPr>
      <w:proofErr w:type="spellStart"/>
      <w:r w:rsidRPr="003637FC">
        <w:rPr>
          <w:rFonts w:ascii="Times New Roman" w:eastAsia="Times New Roman" w:hAnsi="Times New Roman" w:cs="Times New Roman"/>
          <w:i/>
          <w:iCs/>
          <w:lang w:val="de-DE" w:eastAsia="fr-FR"/>
        </w:rPr>
        <w:t>Folgende</w:t>
      </w:r>
      <w:r w:rsidRPr="003637FC">
        <w:rPr>
          <w:rFonts w:ascii="Times New Roman" w:eastAsia="Times New Roman" w:hAnsi="Times New Roman" w:cs="Times New Roman"/>
          <w:sz w:val="24"/>
          <w:szCs w:val="24"/>
          <w:lang w:val="de-DE" w:eastAsia="fr-FR"/>
        </w:rPr>
        <w:t>Unterlagensinddem</w:t>
      </w:r>
      <w:r w:rsidRPr="003637FC">
        <w:rPr>
          <w:rFonts w:ascii="Times New Roman" w:eastAsia="Times New Roman" w:hAnsi="Times New Roman" w:cs="Times New Roman"/>
          <w:i/>
          <w:iCs/>
          <w:lang w:val="de-DE" w:eastAsia="fr-FR"/>
        </w:rPr>
        <w:t>Antrag</w:t>
      </w:r>
      <w:proofErr w:type="spellEnd"/>
      <w:r w:rsidRPr="003637FC">
        <w:rPr>
          <w:rFonts w:ascii="Times New Roman" w:eastAsia="Times New Roman" w:hAnsi="Times New Roman" w:cs="Times New Roman"/>
          <w:sz w:val="24"/>
          <w:szCs w:val="24"/>
          <w:lang w:val="de-DE" w:eastAsia="fr-FR"/>
        </w:rPr>
        <w:t xml:space="preserve"> auf </w:t>
      </w:r>
      <w:proofErr w:type="spellStart"/>
      <w:r w:rsidRPr="003637FC">
        <w:rPr>
          <w:rFonts w:ascii="Times New Roman" w:eastAsia="Times New Roman" w:hAnsi="Times New Roman" w:cs="Times New Roman"/>
          <w:sz w:val="24"/>
          <w:szCs w:val="24"/>
          <w:lang w:val="de-DE" w:eastAsia="fr-FR"/>
        </w:rPr>
        <w:t>eineprovisorische</w:t>
      </w:r>
      <w:r w:rsidRPr="003637FC">
        <w:rPr>
          <w:rFonts w:ascii="Times New Roman" w:eastAsia="Times New Roman" w:hAnsi="Times New Roman" w:cs="Times New Roman"/>
          <w:i/>
          <w:iCs/>
          <w:lang w:val="de-DE" w:eastAsia="fr-FR"/>
        </w:rPr>
        <w:t>Zulassung</w:t>
      </w:r>
      <w:r w:rsidRPr="003637FC">
        <w:rPr>
          <w:rFonts w:ascii="Times New Roman" w:eastAsia="Times New Roman" w:hAnsi="Times New Roman" w:cs="Times New Roman"/>
          <w:sz w:val="24"/>
          <w:szCs w:val="24"/>
          <w:lang w:val="de-DE" w:eastAsia="fr-FR"/>
        </w:rPr>
        <w:t>beizulegen</w:t>
      </w:r>
      <w:proofErr w:type="spellEnd"/>
      <w:r w:rsidRPr="003637FC">
        <w:rPr>
          <w:rFonts w:ascii="Times New Roman" w:eastAsia="Times New Roman" w:hAnsi="Times New Roman" w:cs="Times New Roman"/>
          <w:sz w:val="24"/>
          <w:szCs w:val="24"/>
          <w:lang w:val="de-DE" w:eastAsia="fr-FR"/>
        </w:rPr>
        <w:t>:</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1.</w:t>
      </w:r>
      <w:r w:rsidRPr="003637FC">
        <w:rPr>
          <w:rFonts w:ascii="Times New Roman" w:eastAsia="Times New Roman" w:hAnsi="Times New Roman" w:cs="Times New Roman"/>
          <w:sz w:val="24"/>
          <w:szCs w:val="24"/>
          <w:lang w:val="de-DE" w:eastAsia="fr-FR"/>
        </w:rPr>
        <w:t xml:space="preserve"> Das Formular «Antrag auf </w:t>
      </w:r>
      <w:proofErr w:type="spellStart"/>
      <w:r w:rsidRPr="003637FC">
        <w:rPr>
          <w:rFonts w:ascii="Times New Roman" w:eastAsia="Times New Roman" w:hAnsi="Times New Roman" w:cs="Times New Roman"/>
          <w:sz w:val="24"/>
          <w:szCs w:val="24"/>
          <w:lang w:val="de-DE" w:eastAsia="fr-FR"/>
        </w:rPr>
        <w:t>einJournalistenvisum</w:t>
      </w:r>
      <w:proofErr w:type="spellEnd"/>
      <w:r w:rsidRPr="003637FC">
        <w:rPr>
          <w:rFonts w:ascii="Times New Roman" w:eastAsia="Times New Roman" w:hAnsi="Times New Roman" w:cs="Times New Roman"/>
          <w:sz w:val="24"/>
          <w:szCs w:val="24"/>
          <w:lang w:val="de-DE" w:eastAsia="fr-FR"/>
        </w:rPr>
        <w:t xml:space="preserve"> », das von den Internetseiten der </w:t>
      </w:r>
      <w:proofErr w:type="spellStart"/>
      <w:r w:rsidRPr="003637FC">
        <w:rPr>
          <w:rFonts w:ascii="Times New Roman" w:eastAsia="Times New Roman" w:hAnsi="Times New Roman" w:cs="Times New Roman"/>
          <w:sz w:val="24"/>
          <w:szCs w:val="24"/>
          <w:lang w:val="de-DE" w:eastAsia="fr-FR"/>
        </w:rPr>
        <w:t>algerischendiplomatischen</w:t>
      </w:r>
      <w:proofErr w:type="spellEnd"/>
      <w:r w:rsidRPr="003637FC">
        <w:rPr>
          <w:rFonts w:ascii="Times New Roman" w:eastAsia="Times New Roman" w:hAnsi="Times New Roman" w:cs="Times New Roman"/>
          <w:sz w:val="24"/>
          <w:szCs w:val="24"/>
          <w:lang w:val="de-DE" w:eastAsia="fr-FR"/>
        </w:rPr>
        <w:t xml:space="preserve"> und </w:t>
      </w:r>
      <w:proofErr w:type="spellStart"/>
      <w:r w:rsidRPr="003637FC">
        <w:rPr>
          <w:rFonts w:ascii="Times New Roman" w:eastAsia="Times New Roman" w:hAnsi="Times New Roman" w:cs="Times New Roman"/>
          <w:sz w:val="24"/>
          <w:szCs w:val="24"/>
          <w:lang w:val="de-DE" w:eastAsia="fr-FR"/>
        </w:rPr>
        <w:t>konsularischenVertretungenimAuslandheruntergeladen</w:t>
      </w:r>
      <w:proofErr w:type="spellEnd"/>
      <w:r w:rsidRPr="003637FC">
        <w:rPr>
          <w:rFonts w:ascii="Times New Roman" w:eastAsia="Times New Roman" w:hAnsi="Times New Roman" w:cs="Times New Roman"/>
          <w:sz w:val="24"/>
          <w:szCs w:val="24"/>
          <w:lang w:val="de-DE" w:eastAsia="fr-FR"/>
        </w:rPr>
        <w:t xml:space="preserve"> und von der betreffenden Person </w:t>
      </w:r>
      <w:proofErr w:type="spellStart"/>
      <w:r w:rsidRPr="003637FC">
        <w:rPr>
          <w:rFonts w:ascii="Times New Roman" w:eastAsia="Times New Roman" w:hAnsi="Times New Roman" w:cs="Times New Roman"/>
          <w:sz w:val="24"/>
          <w:szCs w:val="24"/>
          <w:lang w:val="de-DE" w:eastAsia="fr-FR"/>
        </w:rPr>
        <w:t>sorgfältigausgefülltwerdenkann</w:t>
      </w:r>
      <w:proofErr w:type="spellEnd"/>
      <w:r w:rsidRPr="003637FC">
        <w:rPr>
          <w:rFonts w:ascii="Times New Roman" w:eastAsia="Times New Roman" w:hAnsi="Times New Roman" w:cs="Times New Roman"/>
          <w:sz w:val="24"/>
          <w:szCs w:val="24"/>
          <w:lang w:val="de-DE" w:eastAsia="fr-FR"/>
        </w:rPr>
        <w:t xml:space="preserve">.    </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2.</w:t>
      </w:r>
      <w:r w:rsidRPr="003637FC">
        <w:rPr>
          <w:rFonts w:ascii="Times New Roman" w:eastAsia="Times New Roman" w:hAnsi="Times New Roman" w:cs="Times New Roman"/>
          <w:sz w:val="24"/>
          <w:szCs w:val="24"/>
          <w:lang w:val="de-DE" w:eastAsia="fr-FR"/>
        </w:rPr>
        <w:t xml:space="preserve"> Das Formular "Antrag auf Akkreditierung von </w:t>
      </w:r>
      <w:proofErr w:type="spellStart"/>
      <w:r w:rsidRPr="003637FC">
        <w:rPr>
          <w:rFonts w:ascii="Times New Roman" w:eastAsia="Times New Roman" w:hAnsi="Times New Roman" w:cs="Times New Roman"/>
          <w:sz w:val="24"/>
          <w:szCs w:val="24"/>
          <w:lang w:val="de-DE" w:eastAsia="fr-FR"/>
        </w:rPr>
        <w:t>ausländischenJournalisten</w:t>
      </w:r>
      <w:proofErr w:type="spellEnd"/>
      <w:r w:rsidRPr="003637FC">
        <w:rPr>
          <w:rFonts w:ascii="Times New Roman" w:eastAsia="Times New Roman" w:hAnsi="Times New Roman" w:cs="Times New Roman"/>
          <w:sz w:val="24"/>
          <w:szCs w:val="24"/>
          <w:lang w:val="de-DE" w:eastAsia="fr-FR"/>
        </w:rPr>
        <w:t xml:space="preserve">, die nicht die offizielle Delegation begleiten", das von den Internetseiten der diplomatischen und </w:t>
      </w:r>
      <w:proofErr w:type="spellStart"/>
      <w:r w:rsidRPr="003637FC">
        <w:rPr>
          <w:rFonts w:ascii="Times New Roman" w:eastAsia="Times New Roman" w:hAnsi="Times New Roman" w:cs="Times New Roman"/>
          <w:sz w:val="24"/>
          <w:szCs w:val="24"/>
          <w:lang w:val="de-DE" w:eastAsia="fr-FR"/>
        </w:rPr>
        <w:t>konsularischenVertretungenimAuslandoder</w:t>
      </w:r>
      <w:proofErr w:type="spellEnd"/>
      <w:r w:rsidRPr="003637FC">
        <w:rPr>
          <w:rFonts w:ascii="Times New Roman" w:eastAsia="Times New Roman" w:hAnsi="Times New Roman" w:cs="Times New Roman"/>
          <w:sz w:val="24"/>
          <w:szCs w:val="24"/>
          <w:lang w:val="de-DE" w:eastAsia="fr-FR"/>
        </w:rPr>
        <w:t xml:space="preserve"> auf der Website des Gipfels http://www.arabsummit2022.dz/press_and_media </w:t>
      </w:r>
      <w:proofErr w:type="spellStart"/>
      <w:r w:rsidRPr="003637FC">
        <w:rPr>
          <w:rFonts w:ascii="Times New Roman" w:eastAsia="Times New Roman" w:hAnsi="Times New Roman" w:cs="Times New Roman"/>
          <w:sz w:val="24"/>
          <w:szCs w:val="24"/>
          <w:lang w:val="de-DE" w:eastAsia="fr-FR"/>
        </w:rPr>
        <w:t>heruntergeladenwerdenkann</w:t>
      </w:r>
      <w:proofErr w:type="spellEnd"/>
      <w:r w:rsidRPr="003637FC">
        <w:rPr>
          <w:rFonts w:ascii="Times New Roman" w:eastAsia="Times New Roman" w:hAnsi="Times New Roman" w:cs="Times New Roman"/>
          <w:sz w:val="24"/>
          <w:szCs w:val="24"/>
          <w:lang w:val="de-DE" w:eastAsia="fr-FR"/>
        </w:rPr>
        <w:t>.</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3</w:t>
      </w:r>
      <w:r w:rsidRPr="003637FC">
        <w:rPr>
          <w:rFonts w:ascii="Times New Roman" w:eastAsia="Times New Roman" w:hAnsi="Times New Roman" w:cs="Times New Roman"/>
          <w:sz w:val="24"/>
          <w:szCs w:val="24"/>
          <w:lang w:val="de-DE" w:eastAsia="fr-FR"/>
        </w:rPr>
        <w:t>.  Ein Antrag der Einrichtung (Agentur.....) , die den Journalisten beschäftigt;</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4</w:t>
      </w:r>
      <w:r w:rsidRPr="003637FC">
        <w:rPr>
          <w:rFonts w:ascii="Times New Roman" w:eastAsia="Times New Roman" w:hAnsi="Times New Roman" w:cs="Times New Roman"/>
          <w:sz w:val="24"/>
          <w:szCs w:val="24"/>
          <w:lang w:val="de-DE" w:eastAsia="fr-FR"/>
        </w:rPr>
        <w:t>.  Eine Kopie des Berufsausweises des Journalisten;</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5</w:t>
      </w:r>
      <w:r w:rsidRPr="003637FC">
        <w:rPr>
          <w:rFonts w:ascii="Times New Roman" w:eastAsia="Times New Roman" w:hAnsi="Times New Roman" w:cs="Times New Roman"/>
          <w:sz w:val="24"/>
          <w:szCs w:val="24"/>
          <w:lang w:val="de-DE" w:eastAsia="fr-FR"/>
        </w:rPr>
        <w:t xml:space="preserve">. Eine Kopie des Reisepasses des Journalisten mit </w:t>
      </w:r>
      <w:proofErr w:type="spellStart"/>
      <w:r w:rsidRPr="003637FC">
        <w:rPr>
          <w:rFonts w:ascii="Times New Roman" w:eastAsia="Times New Roman" w:hAnsi="Times New Roman" w:cs="Times New Roman"/>
          <w:sz w:val="24"/>
          <w:szCs w:val="24"/>
          <w:lang w:val="de-DE" w:eastAsia="fr-FR"/>
        </w:rPr>
        <w:t>ausländischerStaatsangehörigkeit</w:t>
      </w:r>
      <w:proofErr w:type="spellEnd"/>
      <w:r w:rsidRPr="003637FC">
        <w:rPr>
          <w:rFonts w:ascii="Times New Roman" w:eastAsia="Times New Roman" w:hAnsi="Times New Roman" w:cs="Times New Roman"/>
          <w:sz w:val="24"/>
          <w:szCs w:val="24"/>
          <w:lang w:val="de-DE" w:eastAsia="fr-FR"/>
        </w:rPr>
        <w:t xml:space="preserve"> oder eine Kopie des Personalausweises des Journalisten mit </w:t>
      </w:r>
      <w:proofErr w:type="spellStart"/>
      <w:r w:rsidRPr="003637FC">
        <w:rPr>
          <w:rFonts w:ascii="Times New Roman" w:eastAsia="Times New Roman" w:hAnsi="Times New Roman" w:cs="Times New Roman"/>
          <w:sz w:val="24"/>
          <w:szCs w:val="24"/>
          <w:lang w:val="de-DE" w:eastAsia="fr-FR"/>
        </w:rPr>
        <w:t>algerischerStaatsangehörigkeit</w:t>
      </w:r>
      <w:proofErr w:type="spellEnd"/>
      <w:r w:rsidRPr="003637FC">
        <w:rPr>
          <w:rFonts w:ascii="Times New Roman" w:eastAsia="Times New Roman" w:hAnsi="Times New Roman" w:cs="Times New Roman"/>
          <w:sz w:val="24"/>
          <w:szCs w:val="24"/>
          <w:lang w:val="de-DE" w:eastAsia="fr-FR"/>
        </w:rPr>
        <w:t>;</w:t>
      </w:r>
    </w:p>
    <w:p w:rsidR="00024D18" w:rsidRPr="003637FC" w:rsidRDefault="00024D18" w:rsidP="003637FC">
      <w:pPr>
        <w:spacing w:before="120" w:after="12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6</w:t>
      </w:r>
      <w:r w:rsidRPr="003637FC">
        <w:rPr>
          <w:rFonts w:ascii="Times New Roman" w:eastAsia="Times New Roman" w:hAnsi="Times New Roman" w:cs="Times New Roman"/>
          <w:sz w:val="24"/>
          <w:szCs w:val="24"/>
          <w:lang w:val="de-DE" w:eastAsia="fr-FR"/>
        </w:rPr>
        <w:t xml:space="preserve">. Eine detaillierte Liste der technischen Ausrüstung, die für die </w:t>
      </w:r>
      <w:proofErr w:type="spellStart"/>
      <w:r w:rsidRPr="003637FC">
        <w:rPr>
          <w:rFonts w:ascii="Times New Roman" w:eastAsia="Times New Roman" w:hAnsi="Times New Roman" w:cs="Times New Roman"/>
          <w:sz w:val="24"/>
          <w:szCs w:val="24"/>
          <w:lang w:val="de-DE" w:eastAsia="fr-FR"/>
        </w:rPr>
        <w:t>journalistischeTätigkeiterforderlichist</w:t>
      </w:r>
      <w:proofErr w:type="spellEnd"/>
      <w:r w:rsidRPr="003637FC">
        <w:rPr>
          <w:rFonts w:ascii="Times New Roman" w:eastAsia="Times New Roman" w:hAnsi="Times New Roman" w:cs="Times New Roman"/>
          <w:sz w:val="24"/>
          <w:szCs w:val="24"/>
          <w:lang w:val="de-DE" w:eastAsia="fr-FR"/>
        </w:rPr>
        <w:t>;</w:t>
      </w:r>
    </w:p>
    <w:p w:rsidR="00024D18" w:rsidRPr="003637FC" w:rsidRDefault="00024D18" w:rsidP="003637FC">
      <w:pPr>
        <w:spacing w:before="120" w:after="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b/>
          <w:bCs/>
          <w:sz w:val="24"/>
          <w:szCs w:val="24"/>
          <w:lang w:val="de-DE" w:eastAsia="fr-FR"/>
        </w:rPr>
        <w:t>7</w:t>
      </w:r>
      <w:r w:rsidRPr="003637FC">
        <w:rPr>
          <w:rFonts w:ascii="Times New Roman" w:eastAsia="Times New Roman" w:hAnsi="Times New Roman" w:cs="Times New Roman"/>
          <w:sz w:val="24"/>
          <w:szCs w:val="24"/>
          <w:lang w:val="de-DE" w:eastAsia="fr-FR"/>
        </w:rPr>
        <w:t>. Zwei (02) Passfotos des Journalisten.</w:t>
      </w:r>
    </w:p>
    <w:p w:rsidR="00024D18" w:rsidRPr="003637FC" w:rsidRDefault="00024D18" w:rsidP="003637FC">
      <w:pPr>
        <w:spacing w:after="0" w:line="240" w:lineRule="auto"/>
        <w:jc w:val="both"/>
        <w:rPr>
          <w:rFonts w:ascii="Times New Roman" w:eastAsia="Times New Roman" w:hAnsi="Times New Roman" w:cs="Times New Roman"/>
          <w:sz w:val="16"/>
          <w:szCs w:val="16"/>
          <w:lang w:val="de-DE" w:eastAsia="fr-FR"/>
        </w:rPr>
      </w:pPr>
    </w:p>
    <w:p w:rsidR="00024D18" w:rsidRPr="003637FC" w:rsidRDefault="00024D18" w:rsidP="003637FC">
      <w:pPr>
        <w:spacing w:after="0" w:line="240" w:lineRule="auto"/>
        <w:jc w:val="both"/>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sz w:val="24"/>
          <w:szCs w:val="24"/>
          <w:lang w:val="de-DE" w:eastAsia="fr-FR"/>
        </w:rPr>
        <w:t>Informationen über die Modalitäten für die Einreichung der Akkreditierungsanträge von Journalisten, die keine offiziellen Delegationen begleiten, finden Sie auf der Website der Botschaft (</w:t>
      </w:r>
      <w:hyperlink r:id="rId15" w:history="1">
        <w:r w:rsidRPr="003637FC">
          <w:rPr>
            <w:rStyle w:val="Lienhypertexte"/>
            <w:rFonts w:ascii="Times New Roman" w:eastAsia="Times New Roman" w:hAnsi="Times New Roman" w:cs="Times New Roman"/>
            <w:sz w:val="24"/>
            <w:szCs w:val="24"/>
            <w:lang w:val="de-DE" w:eastAsia="fr-FR"/>
          </w:rPr>
          <w:t>https://www.algerische-botschaft.de</w:t>
        </w:r>
      </w:hyperlink>
      <w:r w:rsidRPr="003637FC">
        <w:rPr>
          <w:rFonts w:ascii="Times New Roman" w:eastAsia="Times New Roman" w:hAnsi="Times New Roman" w:cs="Times New Roman"/>
          <w:sz w:val="24"/>
          <w:szCs w:val="24"/>
          <w:lang w:val="de-DE" w:eastAsia="fr-FR"/>
        </w:rPr>
        <w:t>).</w:t>
      </w:r>
    </w:p>
    <w:p w:rsidR="00024D18" w:rsidRPr="003637FC" w:rsidRDefault="00024D18" w:rsidP="00024D18">
      <w:pPr>
        <w:spacing w:after="0" w:line="240" w:lineRule="auto"/>
        <w:jc w:val="both"/>
        <w:rPr>
          <w:rFonts w:ascii="Times New Roman" w:eastAsia="Times New Roman" w:hAnsi="Times New Roman" w:cs="Times New Roman"/>
          <w:sz w:val="16"/>
          <w:szCs w:val="16"/>
          <w:lang w:val="de-DE" w:eastAsia="fr-FR"/>
        </w:rPr>
      </w:pPr>
    </w:p>
    <w:p w:rsidR="00024D18" w:rsidRDefault="00024D18" w:rsidP="00024D18">
      <w:pPr>
        <w:pStyle w:val="Paragraphedeliste"/>
        <w:numPr>
          <w:ilvl w:val="0"/>
          <w:numId w:val="1"/>
        </w:num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val="de-DE" w:eastAsia="fr-FR"/>
        </w:rPr>
      </w:pPr>
      <w:r w:rsidRPr="003637FC">
        <w:rPr>
          <w:rFonts w:ascii="Times New Roman" w:eastAsia="Times New Roman" w:hAnsi="Times New Roman" w:cs="Times New Roman"/>
          <w:b/>
          <w:bCs/>
          <w:color w:val="0000FF"/>
          <w:sz w:val="24"/>
          <w:szCs w:val="24"/>
          <w:u w:val="single"/>
          <w:lang w:val="de-DE" w:eastAsia="fr-FR"/>
        </w:rPr>
        <w:t xml:space="preserve">Laden Sie das </w:t>
      </w:r>
      <w:proofErr w:type="spellStart"/>
      <w:r w:rsidRPr="003637FC">
        <w:rPr>
          <w:rFonts w:ascii="Times New Roman" w:eastAsia="Times New Roman" w:hAnsi="Times New Roman" w:cs="Times New Roman"/>
          <w:b/>
          <w:bCs/>
          <w:color w:val="0000FF"/>
          <w:sz w:val="24"/>
          <w:szCs w:val="24"/>
          <w:u w:val="single"/>
          <w:lang w:val="de-DE" w:eastAsia="fr-FR"/>
        </w:rPr>
        <w:t>Antragsformularfür</w:t>
      </w:r>
      <w:proofErr w:type="spellEnd"/>
      <w:r w:rsidRPr="003637FC">
        <w:rPr>
          <w:rFonts w:ascii="Times New Roman" w:eastAsia="Times New Roman" w:hAnsi="Times New Roman" w:cs="Times New Roman"/>
          <w:b/>
          <w:bCs/>
          <w:color w:val="0000FF"/>
          <w:sz w:val="24"/>
          <w:szCs w:val="24"/>
          <w:u w:val="single"/>
          <w:lang w:val="de-DE" w:eastAsia="fr-FR"/>
        </w:rPr>
        <w:t xml:space="preserve"> die </w:t>
      </w:r>
      <w:proofErr w:type="spellStart"/>
      <w:r w:rsidRPr="003637FC">
        <w:rPr>
          <w:rFonts w:ascii="Times New Roman" w:eastAsia="Times New Roman" w:hAnsi="Times New Roman" w:cs="Times New Roman"/>
          <w:b/>
          <w:bCs/>
          <w:color w:val="0000FF"/>
          <w:sz w:val="24"/>
          <w:szCs w:val="24"/>
          <w:u w:val="single"/>
          <w:lang w:val="de-DE" w:eastAsia="fr-FR"/>
        </w:rPr>
        <w:t>AkkreditierungausländischerJournalisten</w:t>
      </w:r>
      <w:proofErr w:type="spellEnd"/>
      <w:r w:rsidRPr="003637FC">
        <w:rPr>
          <w:rFonts w:ascii="Times New Roman" w:eastAsia="Times New Roman" w:hAnsi="Times New Roman" w:cs="Times New Roman"/>
          <w:b/>
          <w:bCs/>
          <w:color w:val="0000FF"/>
          <w:sz w:val="24"/>
          <w:szCs w:val="24"/>
          <w:u w:val="single"/>
          <w:lang w:val="de-DE" w:eastAsia="fr-FR"/>
        </w:rPr>
        <w:t xml:space="preserve">, die </w:t>
      </w:r>
      <w:proofErr w:type="spellStart"/>
      <w:r w:rsidRPr="003637FC">
        <w:rPr>
          <w:rFonts w:ascii="Times New Roman" w:eastAsia="Times New Roman" w:hAnsi="Times New Roman" w:cs="Times New Roman"/>
          <w:b/>
          <w:bCs/>
          <w:color w:val="0000FF"/>
          <w:sz w:val="24"/>
          <w:szCs w:val="24"/>
          <w:u w:val="single"/>
          <w:lang w:val="de-DE" w:eastAsia="fr-FR"/>
        </w:rPr>
        <w:t>dieoffizielleDelegationennichtbegleiten</w:t>
      </w:r>
      <w:proofErr w:type="spellEnd"/>
      <w:r w:rsidRPr="003637FC">
        <w:rPr>
          <w:rFonts w:ascii="Times New Roman" w:eastAsia="Times New Roman" w:hAnsi="Times New Roman" w:cs="Times New Roman"/>
          <w:b/>
          <w:bCs/>
          <w:color w:val="0000FF"/>
          <w:sz w:val="24"/>
          <w:szCs w:val="24"/>
          <w:u w:val="single"/>
          <w:lang w:val="de-DE" w:eastAsia="fr-FR"/>
        </w:rPr>
        <w:t xml:space="preserve">, in </w:t>
      </w:r>
      <w:proofErr w:type="spellStart"/>
      <w:r w:rsidRPr="003637FC">
        <w:rPr>
          <w:rFonts w:ascii="Times New Roman" w:eastAsia="Times New Roman" w:hAnsi="Times New Roman" w:cs="Times New Roman"/>
          <w:b/>
          <w:bCs/>
          <w:color w:val="0000FF"/>
          <w:sz w:val="24"/>
          <w:szCs w:val="24"/>
          <w:u w:val="single"/>
          <w:lang w:val="de-DE" w:eastAsia="fr-FR"/>
        </w:rPr>
        <w:t>arabischerSpracheherunter</w:t>
      </w:r>
      <w:proofErr w:type="spellEnd"/>
      <w:r w:rsidRPr="003637FC">
        <w:rPr>
          <w:rFonts w:ascii="Times New Roman" w:eastAsia="Times New Roman" w:hAnsi="Times New Roman" w:cs="Times New Roman"/>
          <w:b/>
          <w:bCs/>
          <w:color w:val="0000FF"/>
          <w:sz w:val="24"/>
          <w:szCs w:val="24"/>
          <w:u w:val="single"/>
          <w:lang w:val="de-DE" w:eastAsia="fr-FR"/>
        </w:rPr>
        <w:t>.</w:t>
      </w:r>
    </w:p>
    <w:p w:rsidR="003637FC" w:rsidRPr="003637FC" w:rsidRDefault="003637FC" w:rsidP="003637FC">
      <w:pPr>
        <w:pStyle w:val="Paragraphedeliste"/>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val="de-DE" w:eastAsia="fr-FR"/>
        </w:rPr>
      </w:pPr>
      <w:r w:rsidRPr="003637FC">
        <w:rPr>
          <w:rFonts w:ascii="Times New Roman" w:eastAsia="Times New Roman" w:hAnsi="Times New Roman" w:cs="Times New Roman"/>
          <w:b/>
          <w:bCs/>
          <w:color w:val="0000FF"/>
          <w:sz w:val="24"/>
          <w:szCs w:val="24"/>
          <w:u w:val="single"/>
          <w:lang w:val="de-DE" w:eastAsia="fr-FR"/>
        </w:rPr>
        <w:object w:dxaOrig="3912" w:dyaOrig="816">
          <v:shape id="_x0000_i1032" type="#_x0000_t75" style="width:195.6pt;height:40.8pt" o:ole="">
            <v:imagedata r:id="rId16" o:title=""/>
          </v:shape>
          <o:OLEObject Type="Embed" ProgID="Package" ShapeID="_x0000_i1032" DrawAspect="Content" ObjectID="_1721128778" r:id="rId17"/>
        </w:object>
      </w:r>
    </w:p>
    <w:p w:rsidR="00024D18" w:rsidRPr="003637FC" w:rsidRDefault="00024D18" w:rsidP="00024D18">
      <w:pPr>
        <w:pStyle w:val="Paragraphedeliste"/>
        <w:spacing w:before="100" w:beforeAutospacing="1" w:after="100" w:afterAutospacing="1" w:line="240" w:lineRule="auto"/>
        <w:outlineLvl w:val="2"/>
        <w:rPr>
          <w:rFonts w:ascii="Times New Roman" w:eastAsia="Times New Roman" w:hAnsi="Times New Roman" w:cs="Times New Roman"/>
          <w:b/>
          <w:bCs/>
          <w:color w:val="0000FF"/>
          <w:sz w:val="16"/>
          <w:szCs w:val="16"/>
          <w:u w:val="single"/>
          <w:lang w:val="de-DE" w:eastAsia="fr-FR"/>
        </w:rPr>
      </w:pPr>
    </w:p>
    <w:p w:rsidR="00024D18" w:rsidRPr="003637FC" w:rsidRDefault="00024D18" w:rsidP="00024D18">
      <w:pPr>
        <w:pStyle w:val="Paragraphedeliste"/>
        <w:numPr>
          <w:ilvl w:val="0"/>
          <w:numId w:val="1"/>
        </w:num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val="de-DE" w:eastAsia="fr-FR"/>
        </w:rPr>
      </w:pPr>
      <w:r w:rsidRPr="003637FC">
        <w:rPr>
          <w:rFonts w:ascii="Times New Roman" w:eastAsia="Times New Roman" w:hAnsi="Times New Roman" w:cs="Times New Roman"/>
          <w:b/>
          <w:bCs/>
          <w:color w:val="0000FF"/>
          <w:sz w:val="24"/>
          <w:szCs w:val="24"/>
          <w:u w:val="single"/>
          <w:lang w:val="de-DE" w:eastAsia="fr-FR"/>
        </w:rPr>
        <w:t xml:space="preserve">Laden Sie das </w:t>
      </w:r>
      <w:proofErr w:type="spellStart"/>
      <w:r w:rsidRPr="003637FC">
        <w:rPr>
          <w:rFonts w:ascii="Times New Roman" w:eastAsia="Times New Roman" w:hAnsi="Times New Roman" w:cs="Times New Roman"/>
          <w:b/>
          <w:bCs/>
          <w:color w:val="0000FF"/>
          <w:sz w:val="24"/>
          <w:szCs w:val="24"/>
          <w:u w:val="single"/>
          <w:lang w:val="de-DE" w:eastAsia="fr-FR"/>
        </w:rPr>
        <w:t>Antragsformularfür</w:t>
      </w:r>
      <w:proofErr w:type="spellEnd"/>
      <w:r w:rsidRPr="003637FC">
        <w:rPr>
          <w:rFonts w:ascii="Times New Roman" w:eastAsia="Times New Roman" w:hAnsi="Times New Roman" w:cs="Times New Roman"/>
          <w:b/>
          <w:bCs/>
          <w:color w:val="0000FF"/>
          <w:sz w:val="24"/>
          <w:szCs w:val="24"/>
          <w:u w:val="single"/>
          <w:lang w:val="de-DE" w:eastAsia="fr-FR"/>
        </w:rPr>
        <w:t xml:space="preserve"> die </w:t>
      </w:r>
      <w:proofErr w:type="spellStart"/>
      <w:r w:rsidRPr="003637FC">
        <w:rPr>
          <w:rFonts w:ascii="Times New Roman" w:eastAsia="Times New Roman" w:hAnsi="Times New Roman" w:cs="Times New Roman"/>
          <w:b/>
          <w:bCs/>
          <w:color w:val="0000FF"/>
          <w:sz w:val="24"/>
          <w:szCs w:val="24"/>
          <w:u w:val="single"/>
          <w:lang w:val="de-DE" w:eastAsia="fr-FR"/>
        </w:rPr>
        <w:t>AkkreditierungausländischerJournalisten</w:t>
      </w:r>
      <w:proofErr w:type="spellEnd"/>
      <w:r w:rsidRPr="003637FC">
        <w:rPr>
          <w:rFonts w:ascii="Times New Roman" w:eastAsia="Times New Roman" w:hAnsi="Times New Roman" w:cs="Times New Roman"/>
          <w:b/>
          <w:bCs/>
          <w:color w:val="0000FF"/>
          <w:sz w:val="24"/>
          <w:szCs w:val="24"/>
          <w:u w:val="single"/>
          <w:lang w:val="de-DE" w:eastAsia="fr-FR"/>
        </w:rPr>
        <w:t xml:space="preserve">, die </w:t>
      </w:r>
      <w:proofErr w:type="spellStart"/>
      <w:r w:rsidRPr="003637FC">
        <w:rPr>
          <w:rFonts w:ascii="Times New Roman" w:eastAsia="Times New Roman" w:hAnsi="Times New Roman" w:cs="Times New Roman"/>
          <w:b/>
          <w:bCs/>
          <w:color w:val="0000FF"/>
          <w:sz w:val="24"/>
          <w:szCs w:val="24"/>
          <w:u w:val="single"/>
          <w:lang w:val="de-DE" w:eastAsia="fr-FR"/>
        </w:rPr>
        <w:t>dieoffizielleDelegationennichtbegleiten</w:t>
      </w:r>
      <w:proofErr w:type="spellEnd"/>
      <w:r w:rsidRPr="003637FC">
        <w:rPr>
          <w:rFonts w:ascii="Times New Roman" w:eastAsia="Times New Roman" w:hAnsi="Times New Roman" w:cs="Times New Roman"/>
          <w:b/>
          <w:bCs/>
          <w:color w:val="0000FF"/>
          <w:sz w:val="24"/>
          <w:szCs w:val="24"/>
          <w:u w:val="single"/>
          <w:lang w:val="de-DE" w:eastAsia="fr-FR"/>
        </w:rPr>
        <w:t xml:space="preserve">, in </w:t>
      </w:r>
      <w:proofErr w:type="spellStart"/>
      <w:r w:rsidRPr="003637FC">
        <w:rPr>
          <w:rFonts w:ascii="Times New Roman" w:eastAsia="Times New Roman" w:hAnsi="Times New Roman" w:cs="Times New Roman"/>
          <w:b/>
          <w:bCs/>
          <w:color w:val="0000FF"/>
          <w:sz w:val="24"/>
          <w:szCs w:val="24"/>
          <w:u w:val="single"/>
          <w:lang w:val="de-DE" w:eastAsia="fr-FR"/>
        </w:rPr>
        <w:t>englischerSpracheherunter</w:t>
      </w:r>
      <w:proofErr w:type="spellEnd"/>
      <w:r w:rsidRPr="003637FC">
        <w:rPr>
          <w:rFonts w:ascii="Times New Roman" w:eastAsia="Times New Roman" w:hAnsi="Times New Roman" w:cs="Times New Roman"/>
          <w:b/>
          <w:bCs/>
          <w:color w:val="0000FF"/>
          <w:sz w:val="24"/>
          <w:szCs w:val="24"/>
          <w:u w:val="single"/>
          <w:lang w:val="de-DE" w:eastAsia="fr-FR"/>
        </w:rPr>
        <w:t>.</w:t>
      </w:r>
    </w:p>
    <w:p w:rsidR="00024D18" w:rsidRPr="003637FC" w:rsidRDefault="003637FC" w:rsidP="00024D18">
      <w:pPr>
        <w:spacing w:after="0" w:line="240" w:lineRule="auto"/>
        <w:rPr>
          <w:rFonts w:ascii="Times New Roman" w:eastAsia="Times New Roman" w:hAnsi="Times New Roman" w:cs="Times New Roman"/>
          <w:sz w:val="24"/>
          <w:szCs w:val="24"/>
          <w:lang w:val="de-DE" w:eastAsia="fr-FR"/>
        </w:rPr>
      </w:pPr>
      <w:r w:rsidRPr="003637FC">
        <w:rPr>
          <w:rFonts w:ascii="Times New Roman" w:eastAsia="Times New Roman" w:hAnsi="Times New Roman" w:cs="Times New Roman"/>
          <w:sz w:val="24"/>
          <w:szCs w:val="24"/>
          <w:lang w:val="de-DE" w:eastAsia="fr-FR"/>
        </w:rPr>
        <w:object w:dxaOrig="3961" w:dyaOrig="816">
          <v:shape id="_x0000_i1031" type="#_x0000_t75" style="width:198pt;height:40.8pt" o:ole="">
            <v:imagedata r:id="rId18" o:title=""/>
          </v:shape>
          <o:OLEObject Type="Embed" ProgID="Package" ShapeID="_x0000_i1031" DrawAspect="Content" ObjectID="_1721128779" r:id="rId19"/>
        </w:objec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lastRenderedPageBreak/>
        <w:t>Le ministère des Affaires étrangères et de la Communauté nationale à l'étranger porte à la connaissance de la presse étrangère qui n'accompagne pas les délégations officielles et désirant assurer la couverture de la 31e session ordinaire du Conseil de la Ligue arabe au niveau du Sommet prévu les 1 et 2 novembre 2022 à Alger, que la période de dépôt des demandes d'accréditation provisoire est prévue du 1 aout au 30 septembre 2022".</w:t>
      </w:r>
    </w:p>
    <w:p w:rsidR="003362AF" w:rsidRPr="003362AF" w:rsidRDefault="003362AF" w:rsidP="003362AF">
      <w:pPr>
        <w:spacing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b/>
          <w:bCs/>
          <w:i/>
          <w:iCs/>
          <w:sz w:val="24"/>
          <w:szCs w:val="24"/>
          <w:lang w:eastAsia="fr-FR"/>
        </w:rPr>
        <w:t>Le dépôt des dossiers de demande d'accréditation se fait au niveau des centres diplomatiques ou consulaires algériens territorialement compétents, aussi bien dans le pays abritant le siège social de l'organe employeur qu'au lieu de résidence du journaliste en cas de besoin.</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Le dossier de demande d'accréditation provisoire renferme les documents suivants:</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-Formulaire de la demande de "visa de journaliste" pouvant être délivré ou téléchargé via les sites électroniques des missions diplomatiques ou consulaires algériennes à l'étranger.</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-Formulaire de demande d'accréditation de la presse étrangère qui n'accompagne pas une délégation officielle pouvant être délivré ou téléchargé via les sites électroniques des missions diplomatiques ou consulaires algériennes à l'étranger ou via le site électronique consacré au Sommet arabe ( www.arabsummit2022.dz).</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-Une demande émise par l'organe employeur du journaliste.</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-Une copie du passeport du journaliste de nationalité étrangère ou une copie de la pièce d'identité nationale du journaliste de nationalité algérienne.</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-Une copie de la carte professionnelle du journaliste.</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-Deux photos du concerné.</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-Une liste détaillée du matériel technique réservé à l'activité de presse.</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"Pour de plus amples informations sur les rendez-vous et les procédures de dépôt des demandes d'accréditation provisoire, les journalistes concernés peuvent consulter le portail électronique consacré au Sommet arabe (www.arabsummit2022.dz)".</w:t>
      </w:r>
    </w:p>
    <w:p w:rsidR="003362AF" w:rsidRPr="003362AF" w:rsidRDefault="003362AF" w:rsidP="003362AF">
      <w:pPr>
        <w:spacing w:before="100" w:beforeAutospacing="1" w:after="100" w:afterAutospacing="1" w:line="240" w:lineRule="auto"/>
        <w:rPr>
          <w:rFonts w:ascii="Times New Roman" w:eastAsia="Times New Roman" w:hAnsi="Times New Roman" w:cs="Times New Roman"/>
          <w:sz w:val="24"/>
          <w:szCs w:val="24"/>
          <w:lang w:eastAsia="fr-FR"/>
        </w:rPr>
      </w:pPr>
      <w:r w:rsidRPr="003362AF">
        <w:rPr>
          <w:rFonts w:ascii="Times New Roman" w:eastAsia="Times New Roman" w:hAnsi="Times New Roman" w:cs="Times New Roman"/>
          <w:sz w:val="24"/>
          <w:szCs w:val="24"/>
          <w:lang w:eastAsia="fr-FR"/>
        </w:rPr>
        <w:t>Le ministère précise, en outre, que "l'opération d'inscription de la presse étrangère accompagnant les délégations officielles se fera parallèlement à l'inscription des délégations officielles dans un délai qui sera fixé ultérieurement".</w:t>
      </w:r>
    </w:p>
    <w:p w:rsidR="003362AF" w:rsidRPr="003362AF" w:rsidRDefault="003362AF" w:rsidP="003362AF">
      <w:pPr>
        <w:spacing w:before="100" w:beforeAutospacing="1" w:after="100" w:afterAutospacing="1" w:line="240" w:lineRule="auto"/>
        <w:outlineLvl w:val="2"/>
        <w:rPr>
          <w:rFonts w:ascii="Times New Roman" w:eastAsia="Times New Roman" w:hAnsi="Times New Roman" w:cs="Times New Roman"/>
          <w:b/>
          <w:bCs/>
          <w:color w:val="0000FF"/>
          <w:sz w:val="24"/>
          <w:szCs w:val="24"/>
          <w:u w:val="single"/>
          <w:lang w:eastAsia="fr-FR"/>
        </w:rPr>
      </w:pPr>
    </w:p>
    <w:sectPr w:rsidR="003362AF" w:rsidRPr="003362AF" w:rsidSect="00024D18">
      <w:pgSz w:w="11906" w:h="16838"/>
      <w:pgMar w:top="1417" w:right="707"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14DB"/>
    <w:multiLevelType w:val="multilevel"/>
    <w:tmpl w:val="8AD0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A1547"/>
    <w:multiLevelType w:val="multilevel"/>
    <w:tmpl w:val="07CA33F8"/>
    <w:lvl w:ilvl="0">
      <w:start w:val="1"/>
      <w:numFmt w:val="decimal"/>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4661E6"/>
    <w:multiLevelType w:val="hybridMultilevel"/>
    <w:tmpl w:val="C0C03BF2"/>
    <w:lvl w:ilvl="0" w:tplc="136468B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11467C4"/>
    <w:multiLevelType w:val="hybridMultilevel"/>
    <w:tmpl w:val="C2164062"/>
    <w:lvl w:ilvl="0" w:tplc="5D9ED71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C2561"/>
    <w:rsid w:val="00024D18"/>
    <w:rsid w:val="00054608"/>
    <w:rsid w:val="00057739"/>
    <w:rsid w:val="001B0860"/>
    <w:rsid w:val="003362AF"/>
    <w:rsid w:val="003637FC"/>
    <w:rsid w:val="00367D0B"/>
    <w:rsid w:val="00533F3F"/>
    <w:rsid w:val="007C2561"/>
    <w:rsid w:val="007C33CF"/>
    <w:rsid w:val="00870F75"/>
    <w:rsid w:val="00911620"/>
    <w:rsid w:val="00AC2960"/>
    <w:rsid w:val="00B92ED5"/>
    <w:rsid w:val="00C45EB1"/>
    <w:rsid w:val="00D84B7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860"/>
  </w:style>
  <w:style w:type="paragraph" w:styleId="Titre3">
    <w:name w:val="heading 3"/>
    <w:basedOn w:val="Normal"/>
    <w:link w:val="Titre3Car"/>
    <w:uiPriority w:val="9"/>
    <w:qFormat/>
    <w:rsid w:val="007C256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7C2561"/>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7C25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C2561"/>
    <w:rPr>
      <w:color w:val="0000FF"/>
      <w:u w:val="single"/>
    </w:rPr>
  </w:style>
  <w:style w:type="paragraph" w:styleId="Paragraphedeliste">
    <w:name w:val="List Paragraph"/>
    <w:basedOn w:val="Normal"/>
    <w:uiPriority w:val="34"/>
    <w:qFormat/>
    <w:rsid w:val="00D84B77"/>
    <w:pPr>
      <w:ind w:left="720"/>
      <w:contextualSpacing/>
    </w:pPr>
  </w:style>
  <w:style w:type="paragraph" w:styleId="PrformatHTML">
    <w:name w:val="HTML Preformatted"/>
    <w:basedOn w:val="Normal"/>
    <w:link w:val="PrformatHTMLCar"/>
    <w:uiPriority w:val="99"/>
    <w:semiHidden/>
    <w:unhideWhenUsed/>
    <w:rsid w:val="00B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92ED5"/>
    <w:rPr>
      <w:rFonts w:ascii="Courier New" w:eastAsia="Times New Roman" w:hAnsi="Courier New" w:cs="Courier New"/>
      <w:sz w:val="20"/>
      <w:szCs w:val="20"/>
      <w:lang w:eastAsia="fr-FR"/>
    </w:rPr>
  </w:style>
  <w:style w:type="character" w:customStyle="1" w:styleId="y2iqfc">
    <w:name w:val="y2iqfc"/>
    <w:basedOn w:val="Policepardfaut"/>
    <w:rsid w:val="00B92ED5"/>
  </w:style>
  <w:style w:type="character" w:styleId="lev">
    <w:name w:val="Strong"/>
    <w:basedOn w:val="Policepardfaut"/>
    <w:uiPriority w:val="22"/>
    <w:qFormat/>
    <w:rsid w:val="003362AF"/>
    <w:rPr>
      <w:b/>
      <w:bCs/>
    </w:rPr>
  </w:style>
  <w:style w:type="character" w:styleId="Accentuation">
    <w:name w:val="Emphasis"/>
    <w:basedOn w:val="Policepardfaut"/>
    <w:uiPriority w:val="20"/>
    <w:qFormat/>
    <w:rsid w:val="00024D18"/>
    <w:rPr>
      <w:i/>
      <w:iCs/>
    </w:rPr>
  </w:style>
  <w:style w:type="paragraph" w:styleId="Textedebulles">
    <w:name w:val="Balloon Text"/>
    <w:basedOn w:val="Normal"/>
    <w:link w:val="TextedebullesCar"/>
    <w:uiPriority w:val="99"/>
    <w:semiHidden/>
    <w:unhideWhenUsed/>
    <w:rsid w:val="00533F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F3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4837769">
      <w:bodyDiv w:val="1"/>
      <w:marLeft w:val="0"/>
      <w:marRight w:val="0"/>
      <w:marTop w:val="0"/>
      <w:marBottom w:val="0"/>
      <w:divBdr>
        <w:top w:val="none" w:sz="0" w:space="0" w:color="auto"/>
        <w:left w:val="none" w:sz="0" w:space="0" w:color="auto"/>
        <w:bottom w:val="none" w:sz="0" w:space="0" w:color="auto"/>
        <w:right w:val="none" w:sz="0" w:space="0" w:color="auto"/>
      </w:divBdr>
      <w:divsChild>
        <w:div w:id="1756592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593476">
      <w:bodyDiv w:val="1"/>
      <w:marLeft w:val="0"/>
      <w:marRight w:val="0"/>
      <w:marTop w:val="0"/>
      <w:marBottom w:val="0"/>
      <w:divBdr>
        <w:top w:val="none" w:sz="0" w:space="0" w:color="auto"/>
        <w:left w:val="none" w:sz="0" w:space="0" w:color="auto"/>
        <w:bottom w:val="none" w:sz="0" w:space="0" w:color="auto"/>
        <w:right w:val="none" w:sz="0" w:space="0" w:color="auto"/>
      </w:divBdr>
    </w:div>
    <w:div w:id="1672757322">
      <w:bodyDiv w:val="1"/>
      <w:marLeft w:val="0"/>
      <w:marRight w:val="0"/>
      <w:marTop w:val="0"/>
      <w:marBottom w:val="0"/>
      <w:divBdr>
        <w:top w:val="none" w:sz="0" w:space="0" w:color="auto"/>
        <w:left w:val="none" w:sz="0" w:space="0" w:color="auto"/>
        <w:bottom w:val="none" w:sz="0" w:space="0" w:color="auto"/>
        <w:right w:val="none" w:sz="0" w:space="0" w:color="auto"/>
      </w:divBdr>
      <w:divsChild>
        <w:div w:id="691344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absummit2022.dz/files/foreign_media_application_form_en.pdf" TargetMode="Externa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hyperlink" Target="http://www.arabsummit2022.dz/files/foreign_media_application_form_ar.pdf" TargetMode="External"/><Relationship Id="rId15" Type="http://schemas.openxmlformats.org/officeDocument/2006/relationships/hyperlink" Target="https://www.algerische-botschaft.de" TargetMode="Externa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1378</Words>
  <Characters>7581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pc_157</cp:lastModifiedBy>
  <cp:revision>7</cp:revision>
  <cp:lastPrinted>2022-08-04T09:36:00Z</cp:lastPrinted>
  <dcterms:created xsi:type="dcterms:W3CDTF">2022-08-03T12:04:00Z</dcterms:created>
  <dcterms:modified xsi:type="dcterms:W3CDTF">2022-08-04T12:33:00Z</dcterms:modified>
</cp:coreProperties>
</file>